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B3D" w:rsidRPr="00596218" w:rsidRDefault="00203B3D" w:rsidP="005E769A">
      <w:pPr>
        <w:pStyle w:val="Standard"/>
        <w:autoSpaceDE w:val="0"/>
        <w:spacing w:after="120"/>
        <w:rPr>
          <w:rFonts w:eastAsia="Times New Roman" w:cs="Times New Roman"/>
          <w:b/>
          <w:bCs/>
        </w:rPr>
      </w:pPr>
      <w:r w:rsidRPr="00596218">
        <w:rPr>
          <w:rFonts w:eastAsia="Times New Roman" w:cs="Times New Roman"/>
          <w:b/>
          <w:bCs/>
        </w:rPr>
        <w:t>O</w:t>
      </w:r>
      <w:r w:rsidR="006445B6">
        <w:rPr>
          <w:rFonts w:eastAsia="Times New Roman" w:cs="Times New Roman"/>
          <w:b/>
          <w:bCs/>
        </w:rPr>
        <w:t>P</w:t>
      </w:r>
      <w:r w:rsidRPr="00596218">
        <w:rPr>
          <w:rFonts w:eastAsia="Times New Roman" w:cs="Times New Roman"/>
          <w:b/>
          <w:bCs/>
        </w:rPr>
        <w:t>ĆINA PODRAVSKE SESVETE</w:t>
      </w:r>
    </w:p>
    <w:p w:rsidR="00203B3D" w:rsidRPr="00596218" w:rsidRDefault="00203B3D" w:rsidP="005E769A">
      <w:pPr>
        <w:pStyle w:val="Standard"/>
        <w:autoSpaceDE w:val="0"/>
        <w:spacing w:after="120"/>
        <w:rPr>
          <w:rFonts w:eastAsia="Times New Roman" w:cs="Times New Roman"/>
          <w:b/>
          <w:bCs/>
        </w:rPr>
      </w:pPr>
      <w:r w:rsidRPr="00596218">
        <w:rPr>
          <w:rFonts w:eastAsia="Times New Roman" w:cs="Times New Roman"/>
          <w:b/>
          <w:bCs/>
        </w:rPr>
        <w:t xml:space="preserve">Nezavisni vijećnik – </w:t>
      </w:r>
      <w:r w:rsidR="00A66BBF">
        <w:rPr>
          <w:rFonts w:eastAsia="Times New Roman" w:cs="Times New Roman"/>
          <w:b/>
          <w:bCs/>
        </w:rPr>
        <w:t>Zlatko Miloš</w:t>
      </w:r>
    </w:p>
    <w:p w:rsidR="00203B3D" w:rsidRPr="00596218" w:rsidRDefault="00A66BBF" w:rsidP="005E769A">
      <w:pPr>
        <w:pStyle w:val="Standard"/>
        <w:autoSpaceDE w:val="0"/>
        <w:spacing w:after="120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Podravske Sesvete, 25. 02. 2019</w:t>
      </w:r>
      <w:r w:rsidR="00CE6BAB" w:rsidRPr="00596218">
        <w:rPr>
          <w:rFonts w:eastAsia="Times New Roman" w:cs="Times New Roman"/>
          <w:b/>
          <w:bCs/>
        </w:rPr>
        <w:t>.</w:t>
      </w:r>
    </w:p>
    <w:p w:rsidR="00203B3D" w:rsidRPr="00596218" w:rsidRDefault="00203B3D" w:rsidP="005E769A">
      <w:pPr>
        <w:pStyle w:val="Standard"/>
        <w:autoSpaceDE w:val="0"/>
        <w:spacing w:after="200" w:line="276" w:lineRule="auto"/>
        <w:jc w:val="center"/>
        <w:rPr>
          <w:rFonts w:eastAsia="Times New Roman" w:cs="Times New Roman"/>
          <w:b/>
          <w:bCs/>
        </w:rPr>
      </w:pPr>
    </w:p>
    <w:p w:rsidR="005E769A" w:rsidRPr="00596218" w:rsidRDefault="005E769A" w:rsidP="005E769A">
      <w:pPr>
        <w:pStyle w:val="Standard"/>
        <w:autoSpaceDE w:val="0"/>
        <w:spacing w:after="200" w:line="276" w:lineRule="auto"/>
        <w:jc w:val="center"/>
        <w:rPr>
          <w:rFonts w:eastAsia="Times New Roman" w:cs="Times New Roman"/>
          <w:b/>
          <w:bCs/>
        </w:rPr>
      </w:pPr>
    </w:p>
    <w:p w:rsidR="00A119D6" w:rsidRDefault="005E769A" w:rsidP="005E769A">
      <w:pPr>
        <w:pStyle w:val="Standard"/>
        <w:autoSpaceDE w:val="0"/>
        <w:spacing w:after="200" w:line="276" w:lineRule="auto"/>
        <w:jc w:val="center"/>
        <w:rPr>
          <w:rFonts w:eastAsia="Times New Roman" w:cs="Times New Roman"/>
          <w:b/>
          <w:bCs/>
        </w:rPr>
      </w:pPr>
      <w:r w:rsidRPr="00596218">
        <w:rPr>
          <w:rFonts w:eastAsia="Times New Roman" w:cs="Times New Roman"/>
          <w:b/>
          <w:bCs/>
        </w:rPr>
        <w:t>PLAN</w:t>
      </w:r>
      <w:r w:rsidR="00596218" w:rsidRPr="00596218">
        <w:rPr>
          <w:rFonts w:eastAsia="Times New Roman" w:cs="Times New Roman"/>
          <w:b/>
          <w:bCs/>
        </w:rPr>
        <w:t xml:space="preserve"> I PROGRAM RADA</w:t>
      </w:r>
      <w:r w:rsidRPr="00596218">
        <w:rPr>
          <w:rFonts w:eastAsia="Times New Roman" w:cs="Times New Roman"/>
          <w:b/>
          <w:bCs/>
        </w:rPr>
        <w:t xml:space="preserve"> ZA</w:t>
      </w:r>
      <w:r w:rsidR="006A6B75">
        <w:rPr>
          <w:rFonts w:eastAsia="Times New Roman" w:cs="Times New Roman"/>
          <w:b/>
          <w:bCs/>
        </w:rPr>
        <w:t xml:space="preserve"> CIJELO MANDATNO RAZDOBLJE</w:t>
      </w:r>
    </w:p>
    <w:p w:rsidR="00772157" w:rsidRDefault="00772157" w:rsidP="00772157">
      <w:pPr>
        <w:pStyle w:val="Standard"/>
        <w:autoSpaceDE w:val="0"/>
        <w:spacing w:after="12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OD </w:t>
      </w:r>
      <w:r w:rsidRPr="00772157">
        <w:rPr>
          <w:rFonts w:eastAsia="Times New Roman" w:cs="Times New Roman"/>
          <w:b/>
          <w:bCs/>
        </w:rPr>
        <w:t>2017. – 2021.</w:t>
      </w:r>
      <w:r>
        <w:rPr>
          <w:rFonts w:eastAsia="Times New Roman" w:cs="Times New Roman"/>
          <w:b/>
          <w:bCs/>
        </w:rPr>
        <w:t xml:space="preserve"> GODINE</w:t>
      </w:r>
      <w:r w:rsidRPr="00772157">
        <w:rPr>
          <w:rFonts w:eastAsia="Times New Roman" w:cs="Times New Roman"/>
          <w:b/>
          <w:bCs/>
        </w:rPr>
        <w:t xml:space="preserve"> </w:t>
      </w:r>
    </w:p>
    <w:p w:rsidR="00772157" w:rsidRPr="00772157" w:rsidRDefault="00772157" w:rsidP="00772157">
      <w:pPr>
        <w:pStyle w:val="Standard"/>
        <w:autoSpaceDE w:val="0"/>
        <w:spacing w:after="120" w:line="360" w:lineRule="auto"/>
        <w:jc w:val="center"/>
        <w:rPr>
          <w:rFonts w:eastAsia="Times New Roman" w:cs="Times New Roman"/>
          <w:b/>
          <w:bCs/>
        </w:rPr>
      </w:pPr>
    </w:p>
    <w:p w:rsidR="00CE6BAB" w:rsidRPr="00596218" w:rsidRDefault="00596218" w:rsidP="00596218">
      <w:pPr>
        <w:pStyle w:val="Standard"/>
        <w:autoSpaceDE w:val="0"/>
        <w:spacing w:after="120" w:line="360" w:lineRule="auto"/>
        <w:jc w:val="both"/>
        <w:rPr>
          <w:rFonts w:eastAsia="Times New Roman" w:cs="Times New Roman"/>
        </w:rPr>
      </w:pPr>
      <w:r w:rsidRPr="00596218">
        <w:rPr>
          <w:rFonts w:eastAsia="Times New Roman" w:cs="Times New Roman"/>
        </w:rPr>
        <w:t xml:space="preserve">S obzirom da je </w:t>
      </w:r>
      <w:r>
        <w:rPr>
          <w:rFonts w:eastAsia="Times New Roman" w:cs="Times New Roman"/>
        </w:rPr>
        <w:t xml:space="preserve">nezavisni vijećnik </w:t>
      </w:r>
      <w:r w:rsidR="00A66BBF">
        <w:rPr>
          <w:rFonts w:eastAsia="Times New Roman" w:cs="Times New Roman"/>
        </w:rPr>
        <w:t>Zlatko Miloš vijećnik</w:t>
      </w:r>
      <w:r>
        <w:rPr>
          <w:rFonts w:eastAsia="Times New Roman" w:cs="Times New Roman"/>
        </w:rPr>
        <w:t xml:space="preserve"> Općinskog vijeća, njegove su obveze određene Statutom Općine Podravske Sesvete.</w:t>
      </w:r>
    </w:p>
    <w:p w:rsidR="00596218" w:rsidRPr="00596218" w:rsidRDefault="00A66BBF" w:rsidP="00596218">
      <w:pPr>
        <w:widowControl/>
        <w:suppressAutoHyphens w:val="0"/>
        <w:autoSpaceDE w:val="0"/>
        <w:adjustRightInd w:val="0"/>
        <w:spacing w:after="120" w:line="360" w:lineRule="auto"/>
        <w:textAlignment w:val="auto"/>
        <w:rPr>
          <w:rFonts w:cs="Times New Roman"/>
          <w:kern w:val="0"/>
          <w:lang w:bidi="ar-SA"/>
        </w:rPr>
      </w:pPr>
      <w:r>
        <w:rPr>
          <w:rFonts w:cs="Times New Roman"/>
          <w:kern w:val="0"/>
          <w:lang w:bidi="ar-SA"/>
        </w:rPr>
        <w:t>Vijećnik</w:t>
      </w:r>
      <w:r w:rsidR="00596218" w:rsidRPr="00596218">
        <w:rPr>
          <w:rFonts w:cs="Times New Roman"/>
          <w:kern w:val="0"/>
          <w:lang w:bidi="ar-SA"/>
        </w:rPr>
        <w:t xml:space="preserve"> Općinskog vijeća:</w:t>
      </w:r>
    </w:p>
    <w:p w:rsidR="00A66BBF" w:rsidRPr="00A66BBF" w:rsidRDefault="00A66BBF" w:rsidP="00A66BBF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t xml:space="preserve"> </w:t>
      </w:r>
      <w:r w:rsidRPr="00A66BBF">
        <w:rPr>
          <w:rFonts w:eastAsia="Times New Roman" w:cs="Times New Roman"/>
          <w:kern w:val="0"/>
          <w:lang w:eastAsia="hr-HR" w:bidi="ar-SA"/>
        </w:rPr>
        <w:t>sudjelovanje na sjednicama Općinskog vijeća,</w:t>
      </w:r>
    </w:p>
    <w:p w:rsidR="00A66BBF" w:rsidRPr="00A66BBF" w:rsidRDefault="00A66BBF" w:rsidP="00A66BBF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rasprava i glasovanje o svakom pitanju koje je na dnevnom redu sjednice Vijeća,</w:t>
      </w:r>
    </w:p>
    <w:p w:rsidR="00A66BBF" w:rsidRPr="00A66BBF" w:rsidRDefault="00A66BBF" w:rsidP="00A66BBF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predlaganje Vijeću donošenje akata, podnošenje prijedloga akata i podnošenje amandmana na prijedloge akata,</w:t>
      </w:r>
    </w:p>
    <w:p w:rsidR="00A66BBF" w:rsidRPr="00A66BBF" w:rsidRDefault="00A66BBF" w:rsidP="00A66BBF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postavljanje pitanja iz djelokruga rada Općinskog vijeća,</w:t>
      </w:r>
    </w:p>
    <w:p w:rsidR="00A66BBF" w:rsidRPr="00A66BBF" w:rsidRDefault="00A66BBF" w:rsidP="00A66BBF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postavljanje pitanja općinskom načelniku i njegovom zamjeniku,</w:t>
      </w:r>
    </w:p>
    <w:p w:rsidR="00A66BBF" w:rsidRPr="00A66BBF" w:rsidRDefault="00A66BBF" w:rsidP="00A66BBF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sudjelovanje na sjednicama radnih tijela Općinskog vijeća i raspravljanje na njima, a u ra</w:t>
      </w:r>
      <w:r w:rsidRPr="00A66BBF">
        <w:rPr>
          <w:rFonts w:eastAsia="Times New Roman" w:cs="Times New Roman"/>
          <w:kern w:val="0"/>
          <w:lang w:eastAsia="hr-HR" w:bidi="ar-SA"/>
        </w:rPr>
        <w:t>d</w:t>
      </w:r>
      <w:r w:rsidRPr="00A66BBF">
        <w:rPr>
          <w:rFonts w:eastAsia="Times New Roman" w:cs="Times New Roman"/>
          <w:kern w:val="0"/>
          <w:lang w:eastAsia="hr-HR" w:bidi="ar-SA"/>
        </w:rPr>
        <w:t>nim tijelima kojih je član i glasovati,</w:t>
      </w:r>
    </w:p>
    <w:p w:rsidR="00A66BBF" w:rsidRPr="00A66BBF" w:rsidRDefault="00A66BBF" w:rsidP="00A66BBF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traženje i dobivanje podataka potrebnih za obavljanje dužnosti vijećnika od tijela Općine, te u svezi s tim korištenje njihovih stručnih i tehničkih usluga,</w:t>
      </w:r>
    </w:p>
    <w:p w:rsidR="00A66BBF" w:rsidRPr="00A66BBF" w:rsidRDefault="00A66BBF" w:rsidP="00A66BBF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biranje u radna tijela Vijeća i prihvaćanje izbora,</w:t>
      </w:r>
    </w:p>
    <w:p w:rsidR="00A66BBF" w:rsidRPr="00A66BBF" w:rsidRDefault="00A66BBF" w:rsidP="00A66BBF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predlaganje osnivanja radnih tijela ili grupe radi obrade određenog pitanja i priprema akata za Vijeće,</w:t>
      </w:r>
    </w:p>
    <w:p w:rsidR="00A66BBF" w:rsidRPr="00A66BBF" w:rsidRDefault="00A66BBF" w:rsidP="00A66BBF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pokretanje rasprave o potrebi donošenja odluka ili drugih akata iz djelokruga Vijeća.</w:t>
      </w:r>
    </w:p>
    <w:p w:rsidR="00A119D6" w:rsidRDefault="00A119D6" w:rsidP="00596218">
      <w:pPr>
        <w:pStyle w:val="Standard"/>
        <w:spacing w:after="120" w:line="360" w:lineRule="auto"/>
        <w:ind w:firstLine="567"/>
        <w:rPr>
          <w:rFonts w:cs="Times New Roman"/>
          <w:kern w:val="0"/>
          <w:lang w:bidi="ar-SA"/>
        </w:rPr>
      </w:pPr>
    </w:p>
    <w:p w:rsidR="006445B6" w:rsidRPr="00596218" w:rsidRDefault="006445B6" w:rsidP="006445B6">
      <w:pPr>
        <w:pStyle w:val="Standard"/>
        <w:spacing w:after="120" w:line="360" w:lineRule="auto"/>
      </w:pPr>
    </w:p>
    <w:sectPr w:rsidR="006445B6" w:rsidRPr="00596218" w:rsidSect="00A119D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EC6" w:rsidRDefault="00762EC6" w:rsidP="00A119D6">
      <w:r>
        <w:separator/>
      </w:r>
    </w:p>
  </w:endnote>
  <w:endnote w:type="continuationSeparator" w:id="1">
    <w:p w:rsidR="00762EC6" w:rsidRDefault="00762EC6" w:rsidP="00A11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EC6" w:rsidRDefault="00762EC6" w:rsidP="00A119D6">
      <w:r w:rsidRPr="00A119D6">
        <w:rPr>
          <w:color w:val="000000"/>
        </w:rPr>
        <w:separator/>
      </w:r>
    </w:p>
  </w:footnote>
  <w:footnote w:type="continuationSeparator" w:id="1">
    <w:p w:rsidR="00762EC6" w:rsidRDefault="00762EC6" w:rsidP="00A119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D7168"/>
    <w:multiLevelType w:val="hybridMultilevel"/>
    <w:tmpl w:val="AF8E8E80"/>
    <w:lvl w:ilvl="0" w:tplc="5F522C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CF6141"/>
    <w:multiLevelType w:val="multilevel"/>
    <w:tmpl w:val="9EF25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119D6"/>
    <w:rsid w:val="00203B3D"/>
    <w:rsid w:val="002F4A0A"/>
    <w:rsid w:val="004B1F85"/>
    <w:rsid w:val="00596218"/>
    <w:rsid w:val="005E769A"/>
    <w:rsid w:val="006445B6"/>
    <w:rsid w:val="006A6B75"/>
    <w:rsid w:val="006B6E6D"/>
    <w:rsid w:val="00762EC6"/>
    <w:rsid w:val="00772157"/>
    <w:rsid w:val="0078312F"/>
    <w:rsid w:val="00842D9F"/>
    <w:rsid w:val="00A119D6"/>
    <w:rsid w:val="00A17EB2"/>
    <w:rsid w:val="00A66BBF"/>
    <w:rsid w:val="00CE6BAB"/>
    <w:rsid w:val="00E97140"/>
    <w:rsid w:val="00FB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119D6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rsid w:val="00A119D6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A119D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A119D6"/>
    <w:pPr>
      <w:spacing w:after="120"/>
    </w:pPr>
  </w:style>
  <w:style w:type="paragraph" w:styleId="Popis">
    <w:name w:val="List"/>
    <w:basedOn w:val="Textbody"/>
    <w:rsid w:val="00A119D6"/>
  </w:style>
  <w:style w:type="paragraph" w:customStyle="1" w:styleId="Opisslike1">
    <w:name w:val="Opis slike1"/>
    <w:basedOn w:val="Standard"/>
    <w:rsid w:val="00A119D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119D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Radić Sanja</dc:creator>
  <cp:lastModifiedBy>Windows korisnik</cp:lastModifiedBy>
  <cp:revision>3</cp:revision>
  <cp:lastPrinted>2015-02-25T10:11:00Z</cp:lastPrinted>
  <dcterms:created xsi:type="dcterms:W3CDTF">2019-02-22T07:52:00Z</dcterms:created>
  <dcterms:modified xsi:type="dcterms:W3CDTF">2019-02-22T11:43:00Z</dcterms:modified>
</cp:coreProperties>
</file>