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0C3" w:rsidRDefault="008F2899" w:rsidP="00650E26">
      <w:pPr>
        <w:rPr>
          <w:rFonts w:asciiTheme="minorHAnsi" w:hAnsiTheme="minorHAnsi" w:cs="Arial"/>
        </w:rPr>
      </w:pPr>
      <w:r w:rsidRPr="00AB5140"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180975</wp:posOffset>
            </wp:positionV>
            <wp:extent cx="552450" cy="693420"/>
            <wp:effectExtent l="19050" t="0" r="0" b="0"/>
            <wp:wrapTopAndBottom/>
            <wp:docPr id="1" name="Slika 1" descr="grb rh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rh cop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21D54">
        <w:rPr>
          <w:b/>
          <w:noProof/>
          <w:sz w:val="32"/>
          <w:szCs w:val="32"/>
        </w:rPr>
        <w:t xml:space="preserve">  </w:t>
      </w:r>
      <w:r w:rsidR="00121D54">
        <w:rPr>
          <w:b/>
          <w:noProof/>
          <w:sz w:val="32"/>
          <w:szCs w:val="32"/>
        </w:rPr>
        <w:tab/>
      </w:r>
      <w:r w:rsidR="00121D54">
        <w:rPr>
          <w:b/>
          <w:noProof/>
          <w:sz w:val="32"/>
          <w:szCs w:val="32"/>
        </w:rPr>
        <w:tab/>
        <w:t xml:space="preserve">      </w:t>
      </w:r>
    </w:p>
    <w:p w:rsidR="00650E26" w:rsidRPr="006C40C3" w:rsidRDefault="00650E26" w:rsidP="00650E26">
      <w:pPr>
        <w:rPr>
          <w:rFonts w:asciiTheme="minorHAnsi" w:hAnsiTheme="minorHAnsi" w:cs="Arial"/>
        </w:rPr>
      </w:pPr>
      <w:r w:rsidRPr="00A842B0">
        <w:rPr>
          <w:b/>
          <w:bCs/>
        </w:rPr>
        <w:t>R E P U B L I K A   H R V A T S K A</w:t>
      </w:r>
    </w:p>
    <w:p w:rsidR="00650E26" w:rsidRPr="00A842B0" w:rsidRDefault="00121D54" w:rsidP="00650E26">
      <w:pPr>
        <w:rPr>
          <w:b/>
          <w:bCs/>
        </w:rPr>
      </w:pPr>
      <w:r>
        <w:rPr>
          <w:b/>
          <w:bCs/>
        </w:rPr>
        <w:t>KOPRIVNIČKO-KRIŽEVAČKA</w:t>
      </w:r>
      <w:r w:rsidR="00650E26" w:rsidRPr="00A842B0">
        <w:rPr>
          <w:b/>
          <w:bCs/>
        </w:rPr>
        <w:t xml:space="preserve"> ŽUPANIJA</w:t>
      </w:r>
    </w:p>
    <w:p w:rsidR="00650E26" w:rsidRPr="00A842B0" w:rsidRDefault="00121D54" w:rsidP="00650E26">
      <w:pPr>
        <w:rPr>
          <w:b/>
          <w:bCs/>
        </w:rPr>
      </w:pPr>
      <w:r>
        <w:rPr>
          <w:b/>
          <w:bCs/>
        </w:rPr>
        <w:t>OPĆINA PODRAVSKE SESVETE</w:t>
      </w:r>
    </w:p>
    <w:p w:rsidR="00650E26" w:rsidRPr="00A842B0" w:rsidRDefault="009D4676" w:rsidP="00650E26">
      <w:pPr>
        <w:rPr>
          <w:b/>
          <w:bCs/>
        </w:rPr>
      </w:pPr>
      <w:r>
        <w:rPr>
          <w:b/>
          <w:bCs/>
        </w:rPr>
        <w:t>Povjerenstvo za provedbu natječaja</w:t>
      </w:r>
    </w:p>
    <w:p w:rsidR="00650E26" w:rsidRPr="00A842B0" w:rsidRDefault="00650E26" w:rsidP="00650E26">
      <w:pPr>
        <w:rPr>
          <w:b/>
          <w:bCs/>
        </w:rPr>
      </w:pPr>
    </w:p>
    <w:p w:rsidR="00862321" w:rsidRPr="00862321" w:rsidRDefault="00121D54" w:rsidP="00862321">
      <w:r>
        <w:t xml:space="preserve">KLASA: </w:t>
      </w:r>
      <w:proofErr w:type="spellStart"/>
      <w:r w:rsidR="00E00A00">
        <w:t>112</w:t>
      </w:r>
      <w:proofErr w:type="spellEnd"/>
      <w:r w:rsidR="00E00A00">
        <w:t>-</w:t>
      </w:r>
      <w:proofErr w:type="spellStart"/>
      <w:r w:rsidR="00E00A00">
        <w:t>02</w:t>
      </w:r>
      <w:proofErr w:type="spellEnd"/>
      <w:r w:rsidR="00E00A00">
        <w:t>/</w:t>
      </w:r>
      <w:proofErr w:type="spellStart"/>
      <w:r w:rsidR="00E00A00">
        <w:t>20</w:t>
      </w:r>
      <w:proofErr w:type="spellEnd"/>
      <w:r w:rsidR="00E00A00">
        <w:t>-</w:t>
      </w:r>
      <w:proofErr w:type="spellStart"/>
      <w:r w:rsidR="00E00A00">
        <w:t>01</w:t>
      </w:r>
      <w:proofErr w:type="spellEnd"/>
      <w:r w:rsidR="00E00A00">
        <w:t>/</w:t>
      </w:r>
      <w:proofErr w:type="spellStart"/>
      <w:r w:rsidR="00E00A00">
        <w:t>01</w:t>
      </w:r>
      <w:proofErr w:type="spellEnd"/>
    </w:p>
    <w:p w:rsidR="00862321" w:rsidRPr="00862321" w:rsidRDefault="00121D54" w:rsidP="00862321">
      <w:pPr>
        <w:keepNext/>
        <w:outlineLvl w:val="0"/>
      </w:pPr>
      <w:r>
        <w:t xml:space="preserve">UBROJ: </w:t>
      </w:r>
      <w:proofErr w:type="spellStart"/>
      <w:r w:rsidR="00E00A00">
        <w:t>2137</w:t>
      </w:r>
      <w:proofErr w:type="spellEnd"/>
      <w:r w:rsidR="00E00A00">
        <w:t>/</w:t>
      </w:r>
      <w:proofErr w:type="spellStart"/>
      <w:r w:rsidR="00E00A00">
        <w:t>24</w:t>
      </w:r>
      <w:proofErr w:type="spellEnd"/>
      <w:r w:rsidR="00E00A00">
        <w:t>-</w:t>
      </w:r>
      <w:proofErr w:type="spellStart"/>
      <w:r w:rsidR="00E00A00">
        <w:t>20</w:t>
      </w:r>
      <w:proofErr w:type="spellEnd"/>
      <w:r w:rsidR="00E00A00">
        <w:t>-3</w:t>
      </w:r>
    </w:p>
    <w:p w:rsidR="00862321" w:rsidRPr="00862321" w:rsidRDefault="00121D54" w:rsidP="00862321">
      <w:r>
        <w:t xml:space="preserve">Podravske Sesvete, </w:t>
      </w:r>
      <w:proofErr w:type="spellStart"/>
      <w:r>
        <w:t>31</w:t>
      </w:r>
      <w:proofErr w:type="spellEnd"/>
      <w:r>
        <w:t xml:space="preserve">. siječnja </w:t>
      </w:r>
      <w:proofErr w:type="spellStart"/>
      <w:r>
        <w:t>2020</w:t>
      </w:r>
      <w:proofErr w:type="spellEnd"/>
      <w:r w:rsidR="00862321" w:rsidRPr="00862321">
        <w:t>. godine</w:t>
      </w:r>
    </w:p>
    <w:p w:rsidR="00650E26" w:rsidRPr="00A842B0" w:rsidRDefault="00650E26" w:rsidP="00650E26">
      <w:pPr>
        <w:autoSpaceDE w:val="0"/>
        <w:autoSpaceDN w:val="0"/>
        <w:adjustRightInd w:val="0"/>
        <w:jc w:val="both"/>
        <w:rPr>
          <w:b/>
          <w:bCs/>
          <w:iCs/>
          <w:color w:val="000000"/>
        </w:rPr>
      </w:pPr>
    </w:p>
    <w:p w:rsidR="00121D54" w:rsidRPr="003B135F" w:rsidRDefault="00121D54" w:rsidP="00121D54">
      <w:pPr>
        <w:ind w:firstLine="708"/>
        <w:jc w:val="both"/>
      </w:pPr>
      <w:r w:rsidRPr="003B135F">
        <w:t xml:space="preserve">Sukladno odredbama članka </w:t>
      </w:r>
      <w:proofErr w:type="spellStart"/>
      <w:r w:rsidRPr="003B135F">
        <w:t>20</w:t>
      </w:r>
      <w:proofErr w:type="spellEnd"/>
      <w:r w:rsidRPr="003B135F">
        <w:t xml:space="preserve">. - </w:t>
      </w:r>
      <w:proofErr w:type="spellStart"/>
      <w:r w:rsidRPr="003B135F">
        <w:t>22</w:t>
      </w:r>
      <w:proofErr w:type="spellEnd"/>
      <w:r w:rsidRPr="003B135F">
        <w:t xml:space="preserve">. Zakona o službenicima i namještenicima u lokalnoj i područnoj (regionalnoj) samoupravi („Narodne novine“ broj </w:t>
      </w:r>
      <w:proofErr w:type="spellStart"/>
      <w:r w:rsidRPr="003B135F">
        <w:t>86</w:t>
      </w:r>
      <w:proofErr w:type="spellEnd"/>
      <w:r w:rsidRPr="003B135F">
        <w:t>/</w:t>
      </w:r>
      <w:proofErr w:type="spellStart"/>
      <w:r w:rsidRPr="003B135F">
        <w:t>08</w:t>
      </w:r>
      <w:proofErr w:type="spellEnd"/>
      <w:r w:rsidRPr="003B135F">
        <w:t xml:space="preserve">, </w:t>
      </w:r>
      <w:proofErr w:type="spellStart"/>
      <w:r w:rsidRPr="003B135F">
        <w:t>61</w:t>
      </w:r>
      <w:proofErr w:type="spellEnd"/>
      <w:r w:rsidRPr="003B135F">
        <w:t>/</w:t>
      </w:r>
      <w:proofErr w:type="spellStart"/>
      <w:r w:rsidRPr="003B135F">
        <w:t>11</w:t>
      </w:r>
      <w:proofErr w:type="spellEnd"/>
      <w:r w:rsidRPr="003B135F">
        <w:t xml:space="preserve"> i 4/</w:t>
      </w:r>
      <w:proofErr w:type="spellStart"/>
      <w:r w:rsidRPr="003B135F">
        <w:t>18</w:t>
      </w:r>
      <w:proofErr w:type="spellEnd"/>
      <w:r w:rsidRPr="003B135F">
        <w:t xml:space="preserve"> – u nastavku teksta: </w:t>
      </w:r>
      <w:proofErr w:type="spellStart"/>
      <w:r w:rsidRPr="003B135F">
        <w:t>ZSNLS</w:t>
      </w:r>
      <w:proofErr w:type="spellEnd"/>
      <w:r w:rsidRPr="003B135F">
        <w:t xml:space="preserve">), Povjerenstvo za provedbu </w:t>
      </w:r>
      <w:r>
        <w:t xml:space="preserve">natječaja za radno mjesto „referent – komunalni redar“, u Jedinstvenom upravnom odjelu Općine Podravske Sesvete </w:t>
      </w:r>
      <w:r w:rsidRPr="003B135F">
        <w:t>daje sljedeće</w:t>
      </w:r>
    </w:p>
    <w:p w:rsidR="00121D54" w:rsidRPr="003B135F" w:rsidRDefault="00121D54" w:rsidP="00121D54">
      <w:pPr>
        <w:jc w:val="center"/>
        <w:rPr>
          <w:b/>
          <w:sz w:val="25"/>
          <w:szCs w:val="25"/>
        </w:rPr>
      </w:pPr>
    </w:p>
    <w:p w:rsidR="00121D54" w:rsidRPr="003B135F" w:rsidRDefault="00121D54" w:rsidP="00121D54">
      <w:pPr>
        <w:jc w:val="center"/>
        <w:rPr>
          <w:b/>
          <w:sz w:val="25"/>
          <w:szCs w:val="25"/>
        </w:rPr>
      </w:pPr>
      <w:r w:rsidRPr="003B135F">
        <w:rPr>
          <w:b/>
          <w:sz w:val="25"/>
          <w:szCs w:val="25"/>
        </w:rPr>
        <w:t>UPUTE I OBAVIJESTI</w:t>
      </w:r>
      <w:r>
        <w:rPr>
          <w:b/>
          <w:sz w:val="25"/>
          <w:szCs w:val="25"/>
        </w:rPr>
        <w:t xml:space="preserve"> </w:t>
      </w:r>
      <w:r w:rsidRPr="003B135F">
        <w:rPr>
          <w:b/>
          <w:sz w:val="25"/>
          <w:szCs w:val="25"/>
        </w:rPr>
        <w:t xml:space="preserve">KANDIDATIMA </w:t>
      </w:r>
    </w:p>
    <w:p w:rsidR="00121D54" w:rsidRPr="003B135F" w:rsidRDefault="00121D54" w:rsidP="00121D54">
      <w:pPr>
        <w:jc w:val="both"/>
        <w:rPr>
          <w:sz w:val="25"/>
          <w:szCs w:val="25"/>
        </w:rPr>
      </w:pPr>
    </w:p>
    <w:p w:rsidR="00121D54" w:rsidRPr="003B135F" w:rsidRDefault="00121D54" w:rsidP="00121D54">
      <w:pPr>
        <w:jc w:val="center"/>
      </w:pPr>
    </w:p>
    <w:p w:rsidR="00121D54" w:rsidRPr="003B135F" w:rsidRDefault="00121D54" w:rsidP="00121D54">
      <w:pPr>
        <w:jc w:val="both"/>
        <w:rPr>
          <w:b/>
        </w:rPr>
      </w:pPr>
      <w:r w:rsidRPr="003B135F">
        <w:rPr>
          <w:b/>
        </w:rPr>
        <w:t xml:space="preserve">I. OBJAVA </w:t>
      </w:r>
      <w:r>
        <w:rPr>
          <w:b/>
        </w:rPr>
        <w:t>NATJEČAJA</w:t>
      </w:r>
    </w:p>
    <w:p w:rsidR="00121D54" w:rsidRPr="003B135F" w:rsidRDefault="00121D54" w:rsidP="00121D54">
      <w:pPr>
        <w:jc w:val="both"/>
      </w:pPr>
    </w:p>
    <w:p w:rsidR="00121D54" w:rsidRDefault="00121D54" w:rsidP="00121D54">
      <w:pPr>
        <w:jc w:val="both"/>
      </w:pPr>
      <w:r w:rsidRPr="003B135F">
        <w:tab/>
      </w:r>
      <w:r>
        <w:t>Pročelnik Jedinstvenog upravnog odjela Općine Podravske Sesvete raspisao</w:t>
      </w:r>
      <w:r w:rsidRPr="003B135F">
        <w:t xml:space="preserve"> </w:t>
      </w:r>
      <w:r>
        <w:t>je natječaj</w:t>
      </w:r>
      <w:r w:rsidR="00AB4560">
        <w:t xml:space="preserve"> za prijam u službu</w:t>
      </w:r>
      <w:r>
        <w:t xml:space="preserve"> </w:t>
      </w:r>
      <w:r w:rsidRPr="003B135F">
        <w:t xml:space="preserve">na radno mjesto: </w:t>
      </w:r>
      <w:r w:rsidR="00AB4560">
        <w:t>„</w:t>
      </w:r>
      <w:r>
        <w:rPr>
          <w:b/>
        </w:rPr>
        <w:t>referent – komu</w:t>
      </w:r>
      <w:r w:rsidR="00AB4560">
        <w:rPr>
          <w:b/>
        </w:rPr>
        <w:t xml:space="preserve">nalni </w:t>
      </w:r>
      <w:r>
        <w:rPr>
          <w:b/>
        </w:rPr>
        <w:t>redar</w:t>
      </w:r>
      <w:r w:rsidR="00AB4560">
        <w:rPr>
          <w:b/>
        </w:rPr>
        <w:t xml:space="preserve">“ </w:t>
      </w:r>
      <w:r w:rsidRPr="003B135F">
        <w:t>(1 izvršitelj m/ž),</w:t>
      </w:r>
      <w:r w:rsidR="00AB4560">
        <w:t xml:space="preserve"> </w:t>
      </w:r>
      <w:r w:rsidRPr="003B135F">
        <w:t xml:space="preserve">na </w:t>
      </w:r>
      <w:r>
        <w:t>ne</w:t>
      </w:r>
      <w:r w:rsidRPr="003B135F">
        <w:t>određeno vrijeme</w:t>
      </w:r>
      <w:r>
        <w:t>.</w:t>
      </w:r>
    </w:p>
    <w:p w:rsidR="00121D54" w:rsidRPr="003B135F" w:rsidRDefault="00121D54" w:rsidP="00121D54">
      <w:pPr>
        <w:ind w:firstLine="708"/>
        <w:jc w:val="both"/>
        <w:rPr>
          <w:b/>
          <w:color w:val="000000"/>
        </w:rPr>
      </w:pPr>
      <w:r w:rsidRPr="00CE0F82">
        <w:t xml:space="preserve">Natječaj je objavljen u </w:t>
      </w:r>
      <w:r w:rsidR="00AB4560">
        <w:t>„</w:t>
      </w:r>
      <w:r w:rsidRPr="00CE0F82">
        <w:t>Narodnim novin</w:t>
      </w:r>
      <w:r>
        <w:t>a</w:t>
      </w:r>
      <w:r w:rsidRPr="00CE0F82">
        <w:t>ma</w:t>
      </w:r>
      <w:r w:rsidR="00AB4560">
        <w:t>“,</w:t>
      </w:r>
      <w:r w:rsidRPr="00CE0F82">
        <w:t xml:space="preserve"> broj </w:t>
      </w:r>
      <w:proofErr w:type="spellStart"/>
      <w:r w:rsidR="00AB4560">
        <w:t>13</w:t>
      </w:r>
      <w:proofErr w:type="spellEnd"/>
      <w:r w:rsidR="00E00A00">
        <w:t xml:space="preserve"> od</w:t>
      </w:r>
      <w:r w:rsidRPr="00CE0F82">
        <w:t xml:space="preserve"> </w:t>
      </w:r>
      <w:proofErr w:type="spellStart"/>
      <w:r w:rsidR="00AB4560">
        <w:t>31</w:t>
      </w:r>
      <w:proofErr w:type="spellEnd"/>
      <w:r w:rsidRPr="00CE0F82">
        <w:t xml:space="preserve">. </w:t>
      </w:r>
      <w:r w:rsidR="00AB4560">
        <w:t xml:space="preserve">siječnja </w:t>
      </w:r>
      <w:proofErr w:type="spellStart"/>
      <w:r w:rsidR="00AB4560">
        <w:t>2020</w:t>
      </w:r>
      <w:proofErr w:type="spellEnd"/>
      <w:r w:rsidRPr="00CE0F82">
        <w:t>. godine</w:t>
      </w:r>
      <w:r w:rsidR="00AB4560">
        <w:t>, na mrežnim stranicama Hrvatskog zavoda za zapošljavanje</w:t>
      </w:r>
      <w:r w:rsidRPr="00CE0F82">
        <w:t xml:space="preserve"> i na služb</w:t>
      </w:r>
      <w:r w:rsidR="009D4676">
        <w:t>enoj</w:t>
      </w:r>
      <w:r w:rsidR="00AB4560">
        <w:t xml:space="preserve"> stranici Općine Podravske Sesvete </w:t>
      </w:r>
      <w:hyperlink r:id="rId6" w:history="1">
        <w:proofErr w:type="spellStart"/>
        <w:r w:rsidR="00AB4560" w:rsidRPr="00F07619">
          <w:rPr>
            <w:rStyle w:val="Hiperveza"/>
          </w:rPr>
          <w:t>www.podravske</w:t>
        </w:r>
        <w:proofErr w:type="spellEnd"/>
        <w:r w:rsidR="00AB4560" w:rsidRPr="00F07619">
          <w:rPr>
            <w:rStyle w:val="Hiperveza"/>
          </w:rPr>
          <w:t>-</w:t>
        </w:r>
        <w:proofErr w:type="spellStart"/>
        <w:r w:rsidR="00AB4560" w:rsidRPr="00F07619">
          <w:rPr>
            <w:rStyle w:val="Hiperveza"/>
          </w:rPr>
          <w:t>sesvete.hr</w:t>
        </w:r>
        <w:proofErr w:type="spellEnd"/>
      </w:hyperlink>
      <w:r w:rsidR="00AB4560">
        <w:t xml:space="preserve"> </w:t>
      </w:r>
      <w:r w:rsidRPr="003B135F">
        <w:tab/>
      </w:r>
      <w:r w:rsidRPr="003B135F">
        <w:tab/>
      </w:r>
    </w:p>
    <w:p w:rsidR="00121D54" w:rsidRDefault="00121D54" w:rsidP="00121D54">
      <w:pPr>
        <w:jc w:val="both"/>
        <w:rPr>
          <w:b/>
        </w:rPr>
      </w:pPr>
    </w:p>
    <w:p w:rsidR="00121D54" w:rsidRDefault="00121D54" w:rsidP="00121D54">
      <w:pPr>
        <w:jc w:val="both"/>
        <w:rPr>
          <w:b/>
        </w:rPr>
      </w:pPr>
      <w:r w:rsidRPr="003B135F">
        <w:rPr>
          <w:b/>
        </w:rPr>
        <w:t xml:space="preserve">II. OPIS POSLOVA RADNOG MJESTA </w:t>
      </w:r>
    </w:p>
    <w:p w:rsidR="00AB4560" w:rsidRDefault="00AB4560" w:rsidP="00121D54">
      <w:pPr>
        <w:jc w:val="both"/>
        <w:rPr>
          <w:b/>
        </w:rPr>
      </w:pPr>
    </w:p>
    <w:p w:rsidR="00AB4560" w:rsidRPr="003B135F" w:rsidRDefault="00AB4560" w:rsidP="00121D54">
      <w:pPr>
        <w:jc w:val="both"/>
        <w:rPr>
          <w:b/>
        </w:rPr>
      </w:pPr>
      <w:r>
        <w:rPr>
          <w:b/>
        </w:rPr>
        <w:tab/>
      </w:r>
      <w:r>
        <w:t>„</w:t>
      </w:r>
      <w:r>
        <w:rPr>
          <w:b/>
        </w:rPr>
        <w:t>Referent – komunalni redar“</w:t>
      </w:r>
    </w:p>
    <w:p w:rsidR="00121D54" w:rsidRPr="003B135F" w:rsidRDefault="00121D54" w:rsidP="00121D54">
      <w:pPr>
        <w:ind w:firstLine="284"/>
        <w:jc w:val="both"/>
      </w:pPr>
    </w:p>
    <w:p w:rsidR="00AB4560" w:rsidRPr="006B057E" w:rsidRDefault="00AB4560" w:rsidP="00AB4560">
      <w:pPr>
        <w:pStyle w:val="Odlomakpopisa"/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 w:rsidRPr="00444B25">
        <w:t>obavlja nadzor nad provođenjem zakona i drugih propisa iz oblasti komunalnog gospodarstva, provedbe agrotehničkih mjera, sigurnosti prometa i poslove nadzora za koje je ovlašten temeljem Zakona o građevinskoj inspekciji,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 w:rsidRPr="00444B25">
        <w:t>raspoređivanje poslova, organizacija i koordinacija rada namještenika i ostalih osoba u obavljanju komunalnih i pomoćno-tehničkih poslova u komunalnom pogonu Općine,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 w:rsidRPr="00444B25">
        <w:t>vođenje evidencije rada namještenika,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 w:rsidRPr="00444B25">
        <w:t>vođenje brige oko održavanja groblja, poslova pokopa i davanje drugih grobnih usluga korisnicima,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 w:rsidRPr="00444B25">
        <w:t>obavlja stalnu i neposrednu kontrolu nad provođenjem Odluke o komunalnom redu i Odluke o agrotehničkim mjerama i mjerama za uređenje i održavanje poljoprivrednih rudina te mjere zaštite od požara na poljoprivrednom zemljištu. podnosi optužne prijedloge i kaznene prijave i izriče mandatne kazne, rješenjem naređuje fizičkim i pravnim osobama radnje u svrhu održavanja komunalnog reda i agrotehničkih mjera,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 w:rsidRPr="00444B25">
        <w:t>vrši raspored štandova i drugih pokretnih naprava na javnoj površini i vrši naplatu naknade za korištenje javne površine,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jc w:val="both"/>
      </w:pPr>
      <w:r w:rsidRPr="00444B25">
        <w:rPr>
          <w:shd w:val="clear" w:color="auto" w:fill="FAFAFA"/>
        </w:rPr>
        <w:t xml:space="preserve">provodi i nadgleda </w:t>
      </w:r>
      <w:r w:rsidRPr="00444B25">
        <w:t xml:space="preserve">poslove u svezi s javnom rasvjetom, održavanjem zelenih površina i opreme na zelenim površinama, čišćenje javno-prometnih površina, održavanje prometnica i prometne signalizacije i svih javnih pješačkih komunikacija u nadležnosti Općine, prigodnu iluminaciju i dekoraciju Općine, sanacije deponija i divljih odlagališta, vodi propisane očevidnike i izdaje </w:t>
      </w:r>
      <w:r w:rsidRPr="00444B25">
        <w:lastRenderedPageBreak/>
        <w:t>izvode iz tih očevidnika, vodi postupke radi utvrđivanja činjenica o kojima se ne vode službeni očevidnici i izdaje odgovarajuća uvjerenja o tim činjenicama, podnosi izvješća tijelima Općine iz ove oblasti,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jc w:val="both"/>
      </w:pPr>
      <w:r w:rsidRPr="00444B25">
        <w:t>daje prijedloge za izvođenje radova, čišćenje odvodnih kanala, asfaltiranje, za nabavu prometnih znakova,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jc w:val="both"/>
      </w:pPr>
      <w:r w:rsidRPr="00444B25">
        <w:t>vodi brigu o zimskom održavanju nerazvrstanih cesta i javnih površina u vlasništvu Općine,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jc w:val="both"/>
      </w:pPr>
      <w:r w:rsidRPr="00444B25">
        <w:t>utvrđuje na terenu podatke radi utvrđivanja obveze plaćanja i razreza općinskih poreza,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jc w:val="both"/>
      </w:pPr>
      <w:r w:rsidRPr="00444B25">
        <w:t>radi sa strankama vezano za poljoprivredu, upisnike i slično,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jc w:val="both"/>
      </w:pPr>
      <w:r w:rsidRPr="00444B25">
        <w:t>prati izvođenje priključaka na komunalnu infrastrukturu,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jc w:val="both"/>
      </w:pPr>
      <w:r w:rsidRPr="00444B25">
        <w:t>sastavlja i izrađuje planove, izvješća i podneske koji se odnose na komunalni pogon, komunalni red i agrotehničke mjere,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jc w:val="both"/>
      </w:pPr>
      <w:proofErr w:type="spellStart"/>
      <w:r w:rsidRPr="00444B25">
        <w:t>nabavaljanje</w:t>
      </w:r>
      <w:proofErr w:type="spellEnd"/>
      <w:r w:rsidRPr="00444B25">
        <w:t xml:space="preserve"> pogonskih goriva, maziva i briga o održavanju i nabavi sredstava rada namještenika,</w:t>
      </w:r>
    </w:p>
    <w:p w:rsidR="00AB4560" w:rsidRPr="00444B25" w:rsidRDefault="00AB4560" w:rsidP="00AB4560">
      <w:pPr>
        <w:pStyle w:val="Odlomakpopisa"/>
        <w:numPr>
          <w:ilvl w:val="0"/>
          <w:numId w:val="14"/>
        </w:numPr>
        <w:jc w:val="both"/>
      </w:pPr>
      <w:r w:rsidRPr="00444B25">
        <w:t>obavlja tehničke poslove za dječji vrtić,</w:t>
      </w:r>
    </w:p>
    <w:p w:rsidR="00AB4560" w:rsidRPr="00444B25" w:rsidRDefault="00AB4560" w:rsidP="00AB4560">
      <w:pPr>
        <w:pStyle w:val="Odlomakpopisa"/>
        <w:numPr>
          <w:ilvl w:val="0"/>
          <w:numId w:val="13"/>
        </w:numPr>
        <w:jc w:val="both"/>
      </w:pPr>
      <w:r w:rsidRPr="00444B25">
        <w:t>provodi propise u vezi dobrobiti životinja, pasa lutalica i zbrinjavanja lešina sa javnih površina,</w:t>
      </w:r>
    </w:p>
    <w:p w:rsidR="00AB4560" w:rsidRDefault="00AB4560" w:rsidP="00AB4560">
      <w:pPr>
        <w:widowControl w:val="0"/>
        <w:autoSpaceDE w:val="0"/>
        <w:autoSpaceDN w:val="0"/>
        <w:adjustRightInd w:val="0"/>
      </w:pPr>
      <w:r w:rsidRPr="00444B25">
        <w:t xml:space="preserve">       obavlja i druge poslove u skladu sa zakonom te </w:t>
      </w:r>
      <w:r>
        <w:t>po nalogu općinskog načelnika i</w:t>
      </w:r>
      <w:r w:rsidRPr="00444B25">
        <w:t xml:space="preserve"> pročelnika.</w:t>
      </w:r>
    </w:p>
    <w:p w:rsidR="00121D54" w:rsidRDefault="00121D54" w:rsidP="00AB4560">
      <w:r w:rsidRPr="000B76BA">
        <w:t xml:space="preserve"> </w:t>
      </w:r>
    </w:p>
    <w:p w:rsidR="00121D54" w:rsidRDefault="00121D54" w:rsidP="00121D54"/>
    <w:p w:rsidR="00121D54" w:rsidRPr="003B135F" w:rsidRDefault="00121D54" w:rsidP="00121D54">
      <w:pPr>
        <w:rPr>
          <w:b/>
        </w:rPr>
      </w:pPr>
      <w:r w:rsidRPr="003B135F">
        <w:rPr>
          <w:b/>
        </w:rPr>
        <w:t>III. PODACI O PLAĆI</w:t>
      </w:r>
    </w:p>
    <w:p w:rsidR="00121D54" w:rsidRPr="003B135F" w:rsidRDefault="00121D54" w:rsidP="00121D54">
      <w:pPr>
        <w:jc w:val="both"/>
        <w:rPr>
          <w:bCs/>
          <w:kern w:val="36"/>
        </w:rPr>
      </w:pPr>
    </w:p>
    <w:p w:rsidR="00121D54" w:rsidRPr="003B135F" w:rsidRDefault="00121D54" w:rsidP="00121D54">
      <w:pPr>
        <w:jc w:val="both"/>
        <w:rPr>
          <w:kern w:val="36"/>
        </w:rPr>
      </w:pPr>
      <w:r w:rsidRPr="003B135F">
        <w:rPr>
          <w:bCs/>
          <w:kern w:val="36"/>
        </w:rPr>
        <w:t xml:space="preserve">Osnovna bruto plaća je umnožak koeficijenta </w:t>
      </w:r>
      <w:r w:rsidRPr="003B135F">
        <w:rPr>
          <w:kern w:val="36"/>
        </w:rPr>
        <w:t>složenosti po</w:t>
      </w:r>
      <w:r w:rsidR="00AB4560">
        <w:rPr>
          <w:kern w:val="36"/>
        </w:rPr>
        <w:t>slova navedenog radnog mjesta 1,</w:t>
      </w:r>
      <w:proofErr w:type="spellStart"/>
      <w:r w:rsidR="00AB4560">
        <w:rPr>
          <w:kern w:val="36"/>
        </w:rPr>
        <w:t>70</w:t>
      </w:r>
      <w:proofErr w:type="spellEnd"/>
      <w:r w:rsidRPr="003B135F">
        <w:rPr>
          <w:kern w:val="36"/>
        </w:rPr>
        <w:t xml:space="preserve"> i osnovice za iz</w:t>
      </w:r>
      <w:r w:rsidR="00AB4560">
        <w:rPr>
          <w:kern w:val="36"/>
        </w:rPr>
        <w:t xml:space="preserve">račun plaće u iznosu od </w:t>
      </w:r>
      <w:proofErr w:type="spellStart"/>
      <w:r w:rsidR="00A842AD">
        <w:t>3.553</w:t>
      </w:r>
      <w:proofErr w:type="spellEnd"/>
      <w:r w:rsidR="00A842AD">
        <w:t>,</w:t>
      </w:r>
      <w:proofErr w:type="spellStart"/>
      <w:r w:rsidR="00A842AD">
        <w:t>00</w:t>
      </w:r>
      <w:proofErr w:type="spellEnd"/>
      <w:r w:rsidR="00A842AD">
        <w:t xml:space="preserve"> kuna</w:t>
      </w:r>
      <w:r w:rsidRPr="003B135F">
        <w:rPr>
          <w:kern w:val="36"/>
        </w:rPr>
        <w:t>, uvećane za 0,5% za svaku navršenu godinu radnog staža.</w:t>
      </w:r>
    </w:p>
    <w:p w:rsidR="00121D54" w:rsidRPr="003B135F" w:rsidRDefault="00121D54" w:rsidP="00121D54">
      <w:pPr>
        <w:jc w:val="both"/>
        <w:rPr>
          <w:kern w:val="36"/>
        </w:rPr>
      </w:pPr>
      <w:r w:rsidRPr="003B135F">
        <w:rPr>
          <w:kern w:val="36"/>
        </w:rPr>
        <w:tab/>
      </w:r>
      <w:r w:rsidRPr="003B135F">
        <w:rPr>
          <w:kern w:val="36"/>
        </w:rPr>
        <w:tab/>
      </w:r>
      <w:r w:rsidRPr="003B135F">
        <w:rPr>
          <w:kern w:val="36"/>
        </w:rPr>
        <w:tab/>
      </w:r>
      <w:r w:rsidRPr="003B135F">
        <w:rPr>
          <w:kern w:val="36"/>
        </w:rPr>
        <w:tab/>
      </w:r>
      <w:r w:rsidRPr="003B135F">
        <w:rPr>
          <w:kern w:val="36"/>
        </w:rPr>
        <w:tab/>
      </w:r>
    </w:p>
    <w:p w:rsidR="00121D54" w:rsidRPr="003B135F" w:rsidRDefault="00121D54" w:rsidP="00121D54">
      <w:pPr>
        <w:jc w:val="both"/>
        <w:rPr>
          <w:b/>
          <w:kern w:val="36"/>
        </w:rPr>
      </w:pPr>
      <w:r w:rsidRPr="003B135F">
        <w:rPr>
          <w:b/>
          <w:kern w:val="36"/>
        </w:rPr>
        <w:t>IV. PROVJERA ZNANJA I SPOSOBNOSTI</w:t>
      </w:r>
    </w:p>
    <w:p w:rsidR="00121D54" w:rsidRPr="003B135F" w:rsidRDefault="00121D54" w:rsidP="00121D54">
      <w:pPr>
        <w:jc w:val="both"/>
        <w:rPr>
          <w:kern w:val="36"/>
        </w:rPr>
      </w:pPr>
    </w:p>
    <w:p w:rsidR="00121D54" w:rsidRPr="003B135F" w:rsidRDefault="00121D54" w:rsidP="00121D54">
      <w:pPr>
        <w:rPr>
          <w:u w:val="single"/>
        </w:rPr>
      </w:pPr>
      <w:r w:rsidRPr="003B135F">
        <w:rPr>
          <w:u w:val="single"/>
        </w:rPr>
        <w:t>Provjera znanja vršit će se iz sljedećih upravnih područja:</w:t>
      </w:r>
    </w:p>
    <w:p w:rsidR="00121D54" w:rsidRPr="003B135F" w:rsidRDefault="00121D54" w:rsidP="00121D54"/>
    <w:p w:rsidR="00121D54" w:rsidRPr="003B135F" w:rsidRDefault="00121D54" w:rsidP="00121D54">
      <w:pPr>
        <w:numPr>
          <w:ilvl w:val="0"/>
          <w:numId w:val="9"/>
        </w:numPr>
        <w:contextualSpacing/>
        <w:rPr>
          <w:u w:val="single"/>
        </w:rPr>
      </w:pPr>
      <w:r w:rsidRPr="003B135F">
        <w:rPr>
          <w:u w:val="single"/>
        </w:rPr>
        <w:t>Opći dio:</w:t>
      </w:r>
    </w:p>
    <w:p w:rsidR="00121D54" w:rsidRPr="003B135F" w:rsidRDefault="00121D54" w:rsidP="00121D54">
      <w:pPr>
        <w:numPr>
          <w:ilvl w:val="1"/>
          <w:numId w:val="9"/>
        </w:numPr>
        <w:jc w:val="both"/>
      </w:pPr>
      <w:r w:rsidRPr="003B135F">
        <w:t>Poznavanje upravnog područja djelokruga, ustrojstva i načina rada jedinica lokalne i područne (regionalne) samouprave</w:t>
      </w:r>
    </w:p>
    <w:p w:rsidR="00121D54" w:rsidRDefault="00121D54" w:rsidP="00121D54">
      <w:pPr>
        <w:numPr>
          <w:ilvl w:val="1"/>
          <w:numId w:val="9"/>
        </w:numPr>
        <w:jc w:val="both"/>
      </w:pPr>
      <w:r w:rsidRPr="003B135F">
        <w:t>Poznavanje upravnog područja prijma u službu te prava, obveza i odgovornosti službenika i namještenika u upravnim odjelima i službama jedinica lokalne i područne (regionalne) samouprave</w:t>
      </w:r>
    </w:p>
    <w:p w:rsidR="00A842AD" w:rsidRPr="003B135F" w:rsidRDefault="00A842AD" w:rsidP="00A842AD">
      <w:pPr>
        <w:ind w:left="792"/>
        <w:jc w:val="both"/>
      </w:pPr>
    </w:p>
    <w:p w:rsidR="00121D54" w:rsidRPr="003B135F" w:rsidRDefault="00121D54" w:rsidP="00121D54">
      <w:pPr>
        <w:numPr>
          <w:ilvl w:val="0"/>
          <w:numId w:val="9"/>
        </w:numPr>
        <w:rPr>
          <w:u w:val="single"/>
        </w:rPr>
      </w:pPr>
      <w:r w:rsidRPr="003B135F">
        <w:rPr>
          <w:u w:val="single"/>
        </w:rPr>
        <w:t>Posebni dio:</w:t>
      </w:r>
    </w:p>
    <w:p w:rsidR="00121D54" w:rsidRDefault="00E00A00" w:rsidP="00A842AD">
      <w:pPr>
        <w:tabs>
          <w:tab w:val="num" w:pos="0"/>
        </w:tabs>
        <w:jc w:val="both"/>
      </w:pPr>
      <w:proofErr w:type="spellStart"/>
      <w:r>
        <w:t>2.1</w:t>
      </w:r>
      <w:proofErr w:type="spellEnd"/>
      <w:r>
        <w:t xml:space="preserve">.    </w:t>
      </w:r>
      <w:r w:rsidR="00121D54" w:rsidRPr="00CE0F82">
        <w:t>Poznavanje propisa iz upravnog područja komunalnog gospodarstva</w:t>
      </w:r>
      <w:r w:rsidR="00A842AD">
        <w:t xml:space="preserve">, </w:t>
      </w:r>
      <w:r w:rsidR="00A842AD" w:rsidRPr="00444B25">
        <w:t>provedbe agroteh</w:t>
      </w:r>
      <w:r>
        <w:t>ničkih mjera te</w:t>
      </w:r>
      <w:r w:rsidR="00A842AD" w:rsidRPr="00444B25">
        <w:t xml:space="preserve"> poslove nadzora za koje je ovlašten temeljem Zakona o građevinskoj inspekciji</w:t>
      </w:r>
      <w:r w:rsidR="00FD0403">
        <w:t xml:space="preserve">  </w:t>
      </w:r>
    </w:p>
    <w:p w:rsidR="00121D54" w:rsidRDefault="00121D54" w:rsidP="00121D54">
      <w:pPr>
        <w:tabs>
          <w:tab w:val="num" w:pos="0"/>
        </w:tabs>
      </w:pPr>
    </w:p>
    <w:p w:rsidR="00121D54" w:rsidRPr="003B135F" w:rsidRDefault="00121D54" w:rsidP="00121D54">
      <w:pPr>
        <w:tabs>
          <w:tab w:val="num" w:pos="0"/>
        </w:tabs>
        <w:rPr>
          <w:b/>
        </w:rPr>
      </w:pPr>
      <w:r w:rsidRPr="003B135F">
        <w:rPr>
          <w:b/>
        </w:rPr>
        <w:t>Pravni izvori za pripremanje kandidata za provjeru znanja:</w:t>
      </w:r>
    </w:p>
    <w:p w:rsidR="00121D54" w:rsidRPr="003B135F" w:rsidRDefault="00121D54" w:rsidP="00121D54">
      <w:pPr>
        <w:tabs>
          <w:tab w:val="num" w:pos="0"/>
        </w:tabs>
      </w:pPr>
    </w:p>
    <w:p w:rsidR="00121D54" w:rsidRPr="003B135F" w:rsidRDefault="00121D54" w:rsidP="00121D54">
      <w:pPr>
        <w:numPr>
          <w:ilvl w:val="0"/>
          <w:numId w:val="10"/>
        </w:numPr>
        <w:contextualSpacing/>
        <w:rPr>
          <w:u w:val="single"/>
        </w:rPr>
      </w:pPr>
      <w:r w:rsidRPr="003B135F">
        <w:rPr>
          <w:u w:val="single"/>
        </w:rPr>
        <w:t>Opći dio:</w:t>
      </w:r>
    </w:p>
    <w:p w:rsidR="00121D54" w:rsidRPr="003B135F" w:rsidRDefault="00121D54" w:rsidP="00121D54">
      <w:pPr>
        <w:numPr>
          <w:ilvl w:val="1"/>
          <w:numId w:val="10"/>
        </w:numPr>
        <w:jc w:val="both"/>
      </w:pPr>
      <w:r w:rsidRPr="003B135F">
        <w:t>Zakon o lokalnoj i područnoj (regionalnoj) samoupravi (</w:t>
      </w:r>
      <w:r w:rsidR="00E00A00">
        <w:t>„Narodne novine“, broj</w:t>
      </w:r>
      <w:r w:rsidRPr="003B135F">
        <w:t xml:space="preserve"> </w:t>
      </w:r>
      <w:proofErr w:type="spellStart"/>
      <w:r w:rsidRPr="003B135F">
        <w:t>33</w:t>
      </w:r>
      <w:proofErr w:type="spellEnd"/>
      <w:r w:rsidRPr="003B135F">
        <w:t>/</w:t>
      </w:r>
      <w:proofErr w:type="spellStart"/>
      <w:r w:rsidRPr="003B135F">
        <w:t>01</w:t>
      </w:r>
      <w:proofErr w:type="spellEnd"/>
      <w:r w:rsidRPr="003B135F">
        <w:t xml:space="preserve">, </w:t>
      </w:r>
      <w:proofErr w:type="spellStart"/>
      <w:r w:rsidRPr="003B135F">
        <w:t>60</w:t>
      </w:r>
      <w:proofErr w:type="spellEnd"/>
      <w:r w:rsidRPr="003B135F">
        <w:t>/</w:t>
      </w:r>
      <w:proofErr w:type="spellStart"/>
      <w:r w:rsidRPr="003B135F">
        <w:t>01</w:t>
      </w:r>
      <w:proofErr w:type="spellEnd"/>
      <w:r w:rsidRPr="003B135F">
        <w:t xml:space="preserve">-vjerodostojno tumačenje, </w:t>
      </w:r>
      <w:proofErr w:type="spellStart"/>
      <w:r w:rsidRPr="003B135F">
        <w:t>129</w:t>
      </w:r>
      <w:proofErr w:type="spellEnd"/>
      <w:r w:rsidRPr="003B135F">
        <w:t>/</w:t>
      </w:r>
      <w:proofErr w:type="spellStart"/>
      <w:r w:rsidRPr="003B135F">
        <w:t>05</w:t>
      </w:r>
      <w:proofErr w:type="spellEnd"/>
      <w:r w:rsidRPr="003B135F">
        <w:t xml:space="preserve">, </w:t>
      </w:r>
      <w:proofErr w:type="spellStart"/>
      <w:r w:rsidRPr="003B135F">
        <w:t>109</w:t>
      </w:r>
      <w:proofErr w:type="spellEnd"/>
      <w:r w:rsidRPr="003B135F">
        <w:t>/</w:t>
      </w:r>
      <w:proofErr w:type="spellStart"/>
      <w:r w:rsidRPr="003B135F">
        <w:t>07</w:t>
      </w:r>
      <w:proofErr w:type="spellEnd"/>
      <w:r w:rsidRPr="003B135F">
        <w:t xml:space="preserve">, </w:t>
      </w:r>
      <w:proofErr w:type="spellStart"/>
      <w:r w:rsidRPr="003B135F">
        <w:t>125</w:t>
      </w:r>
      <w:proofErr w:type="spellEnd"/>
      <w:r w:rsidRPr="003B135F">
        <w:t>/</w:t>
      </w:r>
      <w:proofErr w:type="spellStart"/>
      <w:r w:rsidRPr="003B135F">
        <w:t>08</w:t>
      </w:r>
      <w:proofErr w:type="spellEnd"/>
      <w:r w:rsidRPr="003B135F">
        <w:t xml:space="preserve">, </w:t>
      </w:r>
      <w:proofErr w:type="spellStart"/>
      <w:r w:rsidRPr="003B135F">
        <w:t>36</w:t>
      </w:r>
      <w:proofErr w:type="spellEnd"/>
      <w:r w:rsidRPr="003B135F">
        <w:t>/</w:t>
      </w:r>
      <w:proofErr w:type="spellStart"/>
      <w:r w:rsidRPr="003B135F">
        <w:t>09</w:t>
      </w:r>
      <w:proofErr w:type="spellEnd"/>
      <w:r w:rsidRPr="003B135F">
        <w:t xml:space="preserve">, </w:t>
      </w:r>
      <w:proofErr w:type="spellStart"/>
      <w:r w:rsidRPr="003B135F">
        <w:t>150</w:t>
      </w:r>
      <w:proofErr w:type="spellEnd"/>
      <w:r w:rsidRPr="003B135F">
        <w:t>/</w:t>
      </w:r>
      <w:proofErr w:type="spellStart"/>
      <w:r w:rsidRPr="003B135F">
        <w:t>11</w:t>
      </w:r>
      <w:proofErr w:type="spellEnd"/>
      <w:r w:rsidRPr="003B135F">
        <w:t xml:space="preserve">, </w:t>
      </w:r>
      <w:proofErr w:type="spellStart"/>
      <w:r w:rsidRPr="003B135F">
        <w:t>144</w:t>
      </w:r>
      <w:proofErr w:type="spellEnd"/>
      <w:r w:rsidRPr="003B135F">
        <w:t>/</w:t>
      </w:r>
      <w:proofErr w:type="spellStart"/>
      <w:r w:rsidRPr="003B135F">
        <w:t>12</w:t>
      </w:r>
      <w:proofErr w:type="spellEnd"/>
      <w:r w:rsidRPr="003B135F">
        <w:t xml:space="preserve">, </w:t>
      </w:r>
      <w:proofErr w:type="spellStart"/>
      <w:r w:rsidRPr="003B135F">
        <w:t>19</w:t>
      </w:r>
      <w:proofErr w:type="spellEnd"/>
      <w:r w:rsidRPr="003B135F">
        <w:t>/</w:t>
      </w:r>
      <w:proofErr w:type="spellStart"/>
      <w:r w:rsidRPr="003B135F">
        <w:t>13</w:t>
      </w:r>
      <w:proofErr w:type="spellEnd"/>
      <w:r w:rsidRPr="003B135F">
        <w:t xml:space="preserve">-pročišćeni tekst, </w:t>
      </w:r>
      <w:proofErr w:type="spellStart"/>
      <w:r w:rsidRPr="003B135F">
        <w:t>137</w:t>
      </w:r>
      <w:proofErr w:type="spellEnd"/>
      <w:r w:rsidRPr="003B135F">
        <w:t>/</w:t>
      </w:r>
      <w:proofErr w:type="spellStart"/>
      <w:r w:rsidRPr="003B135F">
        <w:t>15</w:t>
      </w:r>
      <w:proofErr w:type="spellEnd"/>
      <w:r w:rsidR="00152960">
        <w:t>-ispravak</w:t>
      </w:r>
      <w:r w:rsidRPr="003B135F">
        <w:t xml:space="preserve">, </w:t>
      </w:r>
      <w:proofErr w:type="spellStart"/>
      <w:r w:rsidRPr="003B135F">
        <w:t>123</w:t>
      </w:r>
      <w:proofErr w:type="spellEnd"/>
      <w:r w:rsidRPr="003B135F">
        <w:t>/</w:t>
      </w:r>
      <w:proofErr w:type="spellStart"/>
      <w:r w:rsidRPr="003B135F">
        <w:t>17</w:t>
      </w:r>
      <w:proofErr w:type="spellEnd"/>
      <w:r w:rsidR="00FF26DC">
        <w:t xml:space="preserve">. i </w:t>
      </w:r>
      <w:proofErr w:type="spellStart"/>
      <w:r w:rsidR="00FF26DC">
        <w:t>98</w:t>
      </w:r>
      <w:proofErr w:type="spellEnd"/>
      <w:r w:rsidR="00FF26DC">
        <w:t>/</w:t>
      </w:r>
      <w:proofErr w:type="spellStart"/>
      <w:r w:rsidR="00FF26DC">
        <w:t>19</w:t>
      </w:r>
      <w:proofErr w:type="spellEnd"/>
      <w:r w:rsidRPr="003B135F">
        <w:t xml:space="preserve">) </w:t>
      </w:r>
    </w:p>
    <w:p w:rsidR="00121D54" w:rsidRDefault="00121D54" w:rsidP="00121D54">
      <w:pPr>
        <w:numPr>
          <w:ilvl w:val="1"/>
          <w:numId w:val="10"/>
        </w:numPr>
        <w:jc w:val="both"/>
      </w:pPr>
      <w:r w:rsidRPr="003B135F">
        <w:t>Zakon o službenicima i namještenicima u lokalnoj i područnoj (regional</w:t>
      </w:r>
      <w:r w:rsidR="00E00A00">
        <w:t>noj) samoupravi („Narodne novine“, broj</w:t>
      </w:r>
      <w:r w:rsidR="00FF26DC">
        <w:t xml:space="preserve"> </w:t>
      </w:r>
      <w:proofErr w:type="spellStart"/>
      <w:r w:rsidR="00FF26DC">
        <w:t>86</w:t>
      </w:r>
      <w:proofErr w:type="spellEnd"/>
      <w:r w:rsidR="00FF26DC">
        <w:t>/</w:t>
      </w:r>
      <w:proofErr w:type="spellStart"/>
      <w:r w:rsidR="00FF26DC">
        <w:t>08</w:t>
      </w:r>
      <w:proofErr w:type="spellEnd"/>
      <w:r w:rsidR="00FF26DC">
        <w:t xml:space="preserve"> ,</w:t>
      </w:r>
      <w:proofErr w:type="spellStart"/>
      <w:r w:rsidR="00FF26DC">
        <w:t>61</w:t>
      </w:r>
      <w:proofErr w:type="spellEnd"/>
      <w:r w:rsidR="00FF26DC">
        <w:t>/</w:t>
      </w:r>
      <w:proofErr w:type="spellStart"/>
      <w:r w:rsidR="00FF26DC">
        <w:t>11</w:t>
      </w:r>
      <w:proofErr w:type="spellEnd"/>
      <w:r w:rsidR="00FF26DC">
        <w:t xml:space="preserve">. i </w:t>
      </w:r>
      <w:r w:rsidRPr="003B135F">
        <w:t>4/</w:t>
      </w:r>
      <w:proofErr w:type="spellStart"/>
      <w:r w:rsidRPr="003B135F">
        <w:t>18</w:t>
      </w:r>
      <w:proofErr w:type="spellEnd"/>
      <w:r w:rsidRPr="003B135F">
        <w:t>)</w:t>
      </w:r>
    </w:p>
    <w:p w:rsidR="006F72E7" w:rsidRPr="003B135F" w:rsidRDefault="006F72E7" w:rsidP="006F72E7">
      <w:pPr>
        <w:ind w:left="792"/>
        <w:jc w:val="both"/>
      </w:pPr>
    </w:p>
    <w:p w:rsidR="00121D54" w:rsidRPr="003B135F" w:rsidRDefault="00121D54" w:rsidP="00121D54">
      <w:pPr>
        <w:numPr>
          <w:ilvl w:val="0"/>
          <w:numId w:val="10"/>
        </w:numPr>
        <w:jc w:val="both"/>
        <w:rPr>
          <w:u w:val="single"/>
        </w:rPr>
      </w:pPr>
      <w:r w:rsidRPr="003B135F">
        <w:rPr>
          <w:u w:val="single"/>
        </w:rPr>
        <w:t>Posebni dio:</w:t>
      </w:r>
    </w:p>
    <w:p w:rsidR="00121D54" w:rsidRDefault="00121D54" w:rsidP="00E00A00">
      <w:pPr>
        <w:ind w:left="360"/>
        <w:jc w:val="both"/>
      </w:pPr>
      <w:proofErr w:type="spellStart"/>
      <w:r w:rsidRPr="00CE0F82">
        <w:t>2.1</w:t>
      </w:r>
      <w:proofErr w:type="spellEnd"/>
      <w:r w:rsidRPr="00CE0F82">
        <w:t>.</w:t>
      </w:r>
      <w:r>
        <w:t xml:space="preserve"> Zakon o komunalnom gospodarstvu</w:t>
      </w:r>
      <w:r w:rsidR="00E00A00">
        <w:t xml:space="preserve"> („Narodne novine“, broj</w:t>
      </w:r>
      <w:r>
        <w:t xml:space="preserve"> </w:t>
      </w:r>
      <w:proofErr w:type="spellStart"/>
      <w:r>
        <w:t>68</w:t>
      </w:r>
      <w:proofErr w:type="spellEnd"/>
      <w:r>
        <w:t>/</w:t>
      </w:r>
      <w:proofErr w:type="spellStart"/>
      <w:r>
        <w:t>18</w:t>
      </w:r>
      <w:proofErr w:type="spellEnd"/>
      <w:r>
        <w:t xml:space="preserve">, </w:t>
      </w:r>
      <w:proofErr w:type="spellStart"/>
      <w:r>
        <w:t>110</w:t>
      </w:r>
      <w:proofErr w:type="spellEnd"/>
      <w:r>
        <w:t>/</w:t>
      </w:r>
      <w:proofErr w:type="spellStart"/>
      <w:r>
        <w:t>18</w:t>
      </w:r>
      <w:proofErr w:type="spellEnd"/>
      <w:r>
        <w:t>)</w:t>
      </w:r>
    </w:p>
    <w:p w:rsidR="00152960" w:rsidRDefault="006F72E7" w:rsidP="00121D54">
      <w:pPr>
        <w:ind w:left="360"/>
        <w:jc w:val="both"/>
      </w:pPr>
      <w:proofErr w:type="spellStart"/>
      <w:r>
        <w:t>2.2</w:t>
      </w:r>
      <w:proofErr w:type="spellEnd"/>
      <w:r w:rsidR="00152960">
        <w:t>. Zak</w:t>
      </w:r>
      <w:r w:rsidR="00E00A00">
        <w:t>on o građevinskoj inspekciji („Narodne novine“, broj</w:t>
      </w:r>
      <w:r w:rsidR="00152960">
        <w:t xml:space="preserve"> </w:t>
      </w:r>
      <w:proofErr w:type="spellStart"/>
      <w:r w:rsidR="00152960">
        <w:t>153</w:t>
      </w:r>
      <w:proofErr w:type="spellEnd"/>
      <w:r w:rsidR="00152960">
        <w:t>/</w:t>
      </w:r>
      <w:proofErr w:type="spellStart"/>
      <w:r w:rsidR="00152960">
        <w:t>13</w:t>
      </w:r>
      <w:proofErr w:type="spellEnd"/>
      <w:r w:rsidR="00152960">
        <w:t>)</w:t>
      </w:r>
    </w:p>
    <w:p w:rsidR="000205B9" w:rsidRDefault="006F72E7" w:rsidP="00121D54">
      <w:pPr>
        <w:ind w:left="360"/>
        <w:jc w:val="both"/>
      </w:pPr>
      <w:proofErr w:type="spellStart"/>
      <w:r>
        <w:t>2.3</w:t>
      </w:r>
      <w:proofErr w:type="spellEnd"/>
      <w:r w:rsidR="000205B9">
        <w:t>. Odluka o nerazvrstanim cestama na području Općine Po</w:t>
      </w:r>
      <w:r w:rsidR="00E00A00">
        <w:t>dravske Sesvete („Službeni glasnik Koprivničko-križevačke županije“, broj</w:t>
      </w:r>
      <w:r w:rsidR="000205B9">
        <w:t xml:space="preserve"> </w:t>
      </w:r>
      <w:proofErr w:type="spellStart"/>
      <w:r w:rsidR="000205B9">
        <w:t>11</w:t>
      </w:r>
      <w:proofErr w:type="spellEnd"/>
      <w:r w:rsidR="000205B9">
        <w:t>/</w:t>
      </w:r>
      <w:proofErr w:type="spellStart"/>
      <w:r w:rsidR="000205B9">
        <w:t>13</w:t>
      </w:r>
      <w:proofErr w:type="spellEnd"/>
      <w:r w:rsidR="000205B9">
        <w:t>)</w:t>
      </w:r>
    </w:p>
    <w:p w:rsidR="006E1CC8" w:rsidRDefault="006F72E7" w:rsidP="006E1CC8">
      <w:pPr>
        <w:ind w:left="360"/>
        <w:jc w:val="both"/>
      </w:pPr>
      <w:proofErr w:type="spellStart"/>
      <w:r>
        <w:t>2.4</w:t>
      </w:r>
      <w:proofErr w:type="spellEnd"/>
      <w:r w:rsidR="000205B9">
        <w:t>. Odluka o upravljanju groblje</w:t>
      </w:r>
      <w:r w:rsidR="006E1CC8">
        <w:t>m na području Općine Podravske S</w:t>
      </w:r>
      <w:r w:rsidR="000205B9">
        <w:t>esvete</w:t>
      </w:r>
      <w:r w:rsidR="006E1CC8">
        <w:t xml:space="preserve"> </w:t>
      </w:r>
      <w:r w:rsidR="00E00A00">
        <w:t xml:space="preserve">(„Službeni glasnik Koprivničko-križevačke županije“, broj </w:t>
      </w:r>
      <w:r w:rsidR="006E1CC8">
        <w:t>7/</w:t>
      </w:r>
      <w:proofErr w:type="spellStart"/>
      <w:r w:rsidR="006E1CC8">
        <w:t>08</w:t>
      </w:r>
      <w:proofErr w:type="spellEnd"/>
      <w:r w:rsidR="006E1CC8">
        <w:t xml:space="preserve"> i 4/</w:t>
      </w:r>
      <w:proofErr w:type="spellStart"/>
      <w:r w:rsidR="006E1CC8">
        <w:t>10</w:t>
      </w:r>
      <w:proofErr w:type="spellEnd"/>
      <w:r w:rsidR="006E1CC8">
        <w:t>)</w:t>
      </w:r>
    </w:p>
    <w:p w:rsidR="006E1CC8" w:rsidRDefault="006F72E7" w:rsidP="006E1CC8">
      <w:pPr>
        <w:ind w:left="360"/>
        <w:jc w:val="both"/>
      </w:pPr>
      <w:proofErr w:type="spellStart"/>
      <w:r>
        <w:lastRenderedPageBreak/>
        <w:t>2.5</w:t>
      </w:r>
      <w:proofErr w:type="spellEnd"/>
      <w:r w:rsidR="006E1CC8">
        <w:t>. Odluka o komunalnom redu na pod</w:t>
      </w:r>
      <w:r w:rsidR="00E00A00">
        <w:t xml:space="preserve">ručju Općine Podravske Sesvete („Službeni glasnik Koprivničko-križevačke županije“, broj </w:t>
      </w:r>
      <w:r w:rsidR="006E1CC8">
        <w:t>9/</w:t>
      </w:r>
      <w:proofErr w:type="spellStart"/>
      <w:r w:rsidR="006E1CC8">
        <w:t>14</w:t>
      </w:r>
      <w:proofErr w:type="spellEnd"/>
      <w:r w:rsidR="006E1CC8">
        <w:t>)</w:t>
      </w:r>
    </w:p>
    <w:p w:rsidR="006E1CC8" w:rsidRDefault="006F72E7" w:rsidP="006E1CC8">
      <w:pPr>
        <w:ind w:left="360"/>
        <w:jc w:val="both"/>
      </w:pPr>
      <w:proofErr w:type="spellStart"/>
      <w:r>
        <w:t>2.6</w:t>
      </w:r>
      <w:proofErr w:type="spellEnd"/>
      <w:r w:rsidR="006E1CC8">
        <w:t>. Odluka o načinu pružanja javne usluge prikupljanja miješanog komunalnog otpada i biorazgradivog komunalnog otpada na području</w:t>
      </w:r>
      <w:r w:rsidR="00E00A00">
        <w:t xml:space="preserve"> Općine Podravske Sesvete („Službeni glasnik Koprivničko-križevačke županije“, broj</w:t>
      </w:r>
      <w:r w:rsidR="006E1CC8">
        <w:t xml:space="preserve"> </w:t>
      </w:r>
      <w:r w:rsidR="00470A6B">
        <w:t>4/</w:t>
      </w:r>
      <w:proofErr w:type="spellStart"/>
      <w:r w:rsidR="00470A6B">
        <w:t>18</w:t>
      </w:r>
      <w:proofErr w:type="spellEnd"/>
      <w:r w:rsidR="00470A6B">
        <w:t xml:space="preserve"> i </w:t>
      </w:r>
      <w:proofErr w:type="spellStart"/>
      <w:r w:rsidR="00470A6B">
        <w:t>12</w:t>
      </w:r>
      <w:proofErr w:type="spellEnd"/>
      <w:r w:rsidR="00470A6B">
        <w:t>/</w:t>
      </w:r>
      <w:proofErr w:type="spellStart"/>
      <w:r w:rsidR="00470A6B">
        <w:t>18</w:t>
      </w:r>
      <w:proofErr w:type="spellEnd"/>
      <w:r w:rsidR="006E1CC8">
        <w:t>)</w:t>
      </w:r>
    </w:p>
    <w:p w:rsidR="00470A6B" w:rsidRDefault="006F72E7" w:rsidP="00470A6B">
      <w:pPr>
        <w:ind w:left="360"/>
        <w:jc w:val="both"/>
      </w:pPr>
      <w:proofErr w:type="spellStart"/>
      <w:r>
        <w:t>2.7</w:t>
      </w:r>
      <w:proofErr w:type="spellEnd"/>
      <w:r w:rsidR="00470A6B">
        <w:t>. Odluka o uređenju prometa na području Općine Po</w:t>
      </w:r>
      <w:r w:rsidR="00E00A00">
        <w:t>dravske Sesvete („Službeni glasnik Koprivničko-križevačke županije“, broj</w:t>
      </w:r>
      <w:r w:rsidR="00470A6B">
        <w:t xml:space="preserve"> 8/</w:t>
      </w:r>
      <w:proofErr w:type="spellStart"/>
      <w:r w:rsidR="00470A6B">
        <w:t>15</w:t>
      </w:r>
      <w:proofErr w:type="spellEnd"/>
      <w:r w:rsidR="00470A6B">
        <w:t xml:space="preserve"> i </w:t>
      </w:r>
      <w:proofErr w:type="spellStart"/>
      <w:r w:rsidR="00470A6B">
        <w:t>14</w:t>
      </w:r>
      <w:proofErr w:type="spellEnd"/>
      <w:r w:rsidR="00470A6B">
        <w:t>/</w:t>
      </w:r>
      <w:proofErr w:type="spellStart"/>
      <w:r w:rsidR="00470A6B">
        <w:t>15</w:t>
      </w:r>
      <w:proofErr w:type="spellEnd"/>
      <w:r w:rsidR="00470A6B">
        <w:t>)</w:t>
      </w:r>
    </w:p>
    <w:p w:rsidR="0020757B" w:rsidRDefault="006F72E7" w:rsidP="0020757B">
      <w:pPr>
        <w:ind w:left="360"/>
        <w:jc w:val="both"/>
      </w:pPr>
      <w:proofErr w:type="spellStart"/>
      <w:r>
        <w:t>2.8</w:t>
      </w:r>
      <w:proofErr w:type="spellEnd"/>
      <w:r w:rsidR="00470A6B">
        <w:t xml:space="preserve">. Odluka o agrotehničkim mjerama i mjerama za uređenje i održavanje poljoprivrednih rudina te mjerama zaštite od požara na poljoprivrednom zemljištu na području Općine Podravske Sesvete </w:t>
      </w:r>
      <w:r w:rsidR="00E00A00">
        <w:t>(„Službeni glasnik Koprivničko-križevačke županije“, broj</w:t>
      </w:r>
      <w:r w:rsidR="0020757B">
        <w:t xml:space="preserve"> </w:t>
      </w:r>
      <w:proofErr w:type="spellStart"/>
      <w:r w:rsidR="0020757B">
        <w:t>10</w:t>
      </w:r>
      <w:proofErr w:type="spellEnd"/>
      <w:r w:rsidR="0020757B">
        <w:t>/</w:t>
      </w:r>
      <w:proofErr w:type="spellStart"/>
      <w:r w:rsidR="0020757B">
        <w:t>15</w:t>
      </w:r>
      <w:proofErr w:type="spellEnd"/>
      <w:r w:rsidR="0020757B">
        <w:t>)</w:t>
      </w:r>
    </w:p>
    <w:p w:rsidR="009D4676" w:rsidRDefault="006F72E7" w:rsidP="0020757B">
      <w:pPr>
        <w:ind w:left="360"/>
        <w:jc w:val="both"/>
      </w:pPr>
      <w:proofErr w:type="spellStart"/>
      <w:r>
        <w:t>2.9</w:t>
      </w:r>
      <w:proofErr w:type="spellEnd"/>
      <w:r w:rsidR="009D4676">
        <w:t>. Odluka o uvjetima i načinu držanja kućnih ljubimaca i načinu postupanja s napuštenim i izgubljenim životinjama na području Općine Pod</w:t>
      </w:r>
      <w:r w:rsidR="00E00A00">
        <w:t>ravske Sesvete („Službeni glasnik Koprivničko-križevačke županije“, broj</w:t>
      </w:r>
      <w:r w:rsidR="00155033">
        <w:t xml:space="preserve"> 2/</w:t>
      </w:r>
      <w:proofErr w:type="spellStart"/>
      <w:r w:rsidR="00155033">
        <w:t>13</w:t>
      </w:r>
      <w:proofErr w:type="spellEnd"/>
      <w:r w:rsidR="00155033">
        <w:t>)</w:t>
      </w:r>
    </w:p>
    <w:p w:rsidR="00121D54" w:rsidRPr="00CE0F82" w:rsidRDefault="00121D54" w:rsidP="00121D54">
      <w:pPr>
        <w:ind w:left="360"/>
        <w:jc w:val="both"/>
      </w:pPr>
    </w:p>
    <w:p w:rsidR="00121D54" w:rsidRPr="003B135F" w:rsidRDefault="00121D54" w:rsidP="00121D54">
      <w:pPr>
        <w:ind w:left="360"/>
        <w:jc w:val="both"/>
        <w:rPr>
          <w:b/>
        </w:rPr>
      </w:pPr>
    </w:p>
    <w:p w:rsidR="00121D54" w:rsidRPr="003B135F" w:rsidRDefault="00121D54" w:rsidP="00121D54">
      <w:pPr>
        <w:jc w:val="both"/>
      </w:pPr>
      <w:r w:rsidRPr="003B135F">
        <w:rPr>
          <w:b/>
        </w:rPr>
        <w:t>V. PRAVILA I POSTUPAK TESTIRANJA</w:t>
      </w:r>
      <w:r w:rsidRPr="003B135F">
        <w:t xml:space="preserve">: </w:t>
      </w:r>
    </w:p>
    <w:p w:rsidR="009D4676" w:rsidRDefault="009D4676" w:rsidP="009D4676">
      <w:pPr>
        <w:autoSpaceDE w:val="0"/>
        <w:autoSpaceDN w:val="0"/>
        <w:adjustRightInd w:val="0"/>
        <w:ind w:left="720"/>
        <w:jc w:val="both"/>
      </w:pPr>
    </w:p>
    <w:p w:rsidR="00121D54" w:rsidRPr="003B135F" w:rsidRDefault="009D4676" w:rsidP="009D4676">
      <w:pPr>
        <w:autoSpaceDE w:val="0"/>
        <w:autoSpaceDN w:val="0"/>
        <w:adjustRightInd w:val="0"/>
        <w:jc w:val="both"/>
        <w:rPr>
          <w:color w:val="000000"/>
        </w:rPr>
      </w:pPr>
      <w:r>
        <w:tab/>
      </w:r>
      <w:r w:rsidR="00121D54">
        <w:rPr>
          <w:b/>
          <w:color w:val="000000"/>
        </w:rPr>
        <w:t xml:space="preserve">Natječajni postupak </w:t>
      </w:r>
      <w:r w:rsidR="00121D54" w:rsidRPr="003B135F">
        <w:rPr>
          <w:b/>
          <w:color w:val="000000"/>
        </w:rPr>
        <w:t xml:space="preserve">provodi Povjerenstvo za provedbu </w:t>
      </w:r>
      <w:r w:rsidR="00121D54">
        <w:rPr>
          <w:b/>
          <w:color w:val="000000"/>
        </w:rPr>
        <w:t>natječaja</w:t>
      </w:r>
      <w:r w:rsidR="00121D54" w:rsidRPr="003B135F">
        <w:rPr>
          <w:b/>
          <w:color w:val="000000"/>
        </w:rPr>
        <w:t>, koje obavlja sljedeće poslove:</w:t>
      </w:r>
    </w:p>
    <w:p w:rsidR="00121D54" w:rsidRPr="003B135F" w:rsidRDefault="00121D54" w:rsidP="00121D54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 w:rsidRPr="003B135F">
        <w:rPr>
          <w:color w:val="000000"/>
        </w:rPr>
        <w:t xml:space="preserve">utvrđuje koje su prijave na </w:t>
      </w:r>
      <w:r>
        <w:rPr>
          <w:color w:val="000000"/>
        </w:rPr>
        <w:t>natječaj</w:t>
      </w:r>
      <w:r w:rsidRPr="003B135F">
        <w:rPr>
          <w:color w:val="000000"/>
        </w:rPr>
        <w:t xml:space="preserve"> pravodobne i potpune,</w:t>
      </w:r>
    </w:p>
    <w:p w:rsidR="00121D54" w:rsidRPr="003B135F" w:rsidRDefault="00121D54" w:rsidP="00121D54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 w:rsidRPr="003B135F">
        <w:rPr>
          <w:color w:val="000000"/>
        </w:rPr>
        <w:t xml:space="preserve">utvrđuje listu kandidata prijavljenih na </w:t>
      </w:r>
      <w:r>
        <w:rPr>
          <w:color w:val="000000"/>
        </w:rPr>
        <w:t>natječaj</w:t>
      </w:r>
      <w:r w:rsidRPr="003B135F">
        <w:rPr>
          <w:color w:val="000000"/>
        </w:rPr>
        <w:t xml:space="preserve"> koji ispunjavaju formalne uvjete propisane </w:t>
      </w:r>
      <w:r>
        <w:rPr>
          <w:color w:val="000000"/>
        </w:rPr>
        <w:t>natječajem</w:t>
      </w:r>
      <w:r w:rsidRPr="003B135F">
        <w:rPr>
          <w:color w:val="000000"/>
        </w:rPr>
        <w:t>,</w:t>
      </w:r>
    </w:p>
    <w:p w:rsidR="00121D54" w:rsidRPr="003B135F" w:rsidRDefault="00121D54" w:rsidP="00121D54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 w:rsidRPr="003B135F">
        <w:rPr>
          <w:color w:val="000000"/>
        </w:rPr>
        <w:t>kandidate s liste poziva na prethodnu provjeru znanja i sposobnosti,</w:t>
      </w:r>
    </w:p>
    <w:p w:rsidR="00121D54" w:rsidRPr="003B135F" w:rsidRDefault="00121D54" w:rsidP="00121D54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 w:rsidRPr="003B135F">
        <w:rPr>
          <w:color w:val="000000"/>
        </w:rPr>
        <w:t>provodi postupak provjere znanja i sposobnosti,</w:t>
      </w:r>
    </w:p>
    <w:p w:rsidR="00121D54" w:rsidRPr="003B135F" w:rsidRDefault="00121D54" w:rsidP="00121D54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 w:rsidRPr="003B135F">
        <w:rPr>
          <w:color w:val="000000"/>
        </w:rPr>
        <w:t>podnosi izvješće o provedenom postupku, uz koje prilaže rang listu kandidata, s obzirom na rezultate provedene provjere znanja i sposobnosti.</w:t>
      </w:r>
    </w:p>
    <w:p w:rsidR="00121D54" w:rsidRPr="003B135F" w:rsidRDefault="00121D54" w:rsidP="00121D54">
      <w:pPr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121D54" w:rsidRDefault="00121D54" w:rsidP="009D4676">
      <w:pPr>
        <w:widowControl w:val="0"/>
        <w:jc w:val="center"/>
        <w:rPr>
          <w:b/>
          <w:snapToGrid w:val="0"/>
        </w:rPr>
      </w:pPr>
      <w:r>
        <w:rPr>
          <w:b/>
          <w:snapToGrid w:val="0"/>
        </w:rPr>
        <w:tab/>
      </w:r>
      <w:r>
        <w:rPr>
          <w:b/>
          <w:snapToGrid w:val="0"/>
        </w:rPr>
        <w:tab/>
      </w:r>
      <w:r>
        <w:rPr>
          <w:b/>
          <w:snapToGrid w:val="0"/>
        </w:rPr>
        <w:tab/>
      </w:r>
      <w:r>
        <w:rPr>
          <w:b/>
          <w:snapToGrid w:val="0"/>
        </w:rPr>
        <w:tab/>
      </w:r>
      <w:r>
        <w:rPr>
          <w:b/>
          <w:snapToGrid w:val="0"/>
        </w:rPr>
        <w:tab/>
      </w:r>
    </w:p>
    <w:p w:rsidR="009D4676" w:rsidRPr="00BC4731" w:rsidRDefault="009D4676" w:rsidP="009D4676">
      <w:pPr>
        <w:autoSpaceDE w:val="0"/>
        <w:autoSpaceDN w:val="0"/>
        <w:adjustRightInd w:val="0"/>
        <w:rPr>
          <w:rFonts w:eastAsia="TimesNewRoman"/>
          <w:b/>
          <w:bCs/>
        </w:rPr>
      </w:pPr>
      <w:r>
        <w:rPr>
          <w:rFonts w:eastAsia="TimesNewRoman"/>
          <w:b/>
          <w:bCs/>
        </w:rPr>
        <w:tab/>
        <w:t>Način obavljanja prethodne provjere znanja i sposobnosti kandidata</w:t>
      </w:r>
      <w:r w:rsidRPr="00BC4731">
        <w:rPr>
          <w:rFonts w:eastAsia="TimesNewRoman"/>
          <w:b/>
          <w:bCs/>
        </w:rPr>
        <w:t>:</w:t>
      </w:r>
    </w:p>
    <w:p w:rsidR="009D4676" w:rsidRPr="00BC4731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 w:rsidRPr="00BC4731">
        <w:rPr>
          <w:rFonts w:eastAsia="TimesNewRoman"/>
        </w:rPr>
        <w:tab/>
        <w:t>Prethodnoj provjeri mogu pristupiti samo kandidati</w:t>
      </w:r>
      <w:r>
        <w:rPr>
          <w:rFonts w:eastAsia="TimesNewRoman"/>
        </w:rPr>
        <w:t xml:space="preserve"> koji su podnijeli pravodobnu i urednu prijavu te</w:t>
      </w:r>
      <w:r w:rsidRPr="00BC4731">
        <w:rPr>
          <w:rFonts w:eastAsia="TimesNewRoman"/>
        </w:rPr>
        <w:t xml:space="preserve"> ispunjavaju formalne uvjete iz</w:t>
      </w:r>
      <w:r>
        <w:rPr>
          <w:rFonts w:eastAsia="TimesNewRoman"/>
        </w:rPr>
        <w:t xml:space="preserve"> </w:t>
      </w:r>
      <w:r w:rsidRPr="00BC4731">
        <w:rPr>
          <w:rFonts w:eastAsia="TimesNewRoman"/>
        </w:rPr>
        <w:t>Natječaja.</w:t>
      </w:r>
    </w:p>
    <w:p w:rsidR="009D4676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 w:rsidRPr="00BC4731">
        <w:rPr>
          <w:rFonts w:eastAsia="TimesNewRoman"/>
        </w:rPr>
        <w:tab/>
        <w:t>Smatra se da je kandidat koji nije pristupio prethodnoj provjeri povukao prijavu na Natječaj.</w:t>
      </w:r>
    </w:p>
    <w:p w:rsidR="009D4676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>
        <w:rPr>
          <w:rFonts w:eastAsia="TimesNewRoman"/>
        </w:rPr>
        <w:tab/>
        <w:t>Postupak testiranja i intervjua provest će Povjerenstvo za provedbu natječaja. O rezultatima testiranja i vremenu održavanja intervjua</w:t>
      </w:r>
      <w:r w:rsidR="006F72E7">
        <w:rPr>
          <w:rFonts w:eastAsia="TimesNewRoman"/>
        </w:rPr>
        <w:t xml:space="preserve"> kandidati će biti obaviješteni na mrežnim stranicama Općine Podravske Sesvete </w:t>
      </w:r>
      <w:hyperlink r:id="rId7" w:history="1">
        <w:proofErr w:type="spellStart"/>
        <w:r w:rsidR="006F72E7" w:rsidRPr="008127AB">
          <w:rPr>
            <w:rStyle w:val="Hiperveza"/>
            <w:rFonts w:eastAsia="TimesNewRoman"/>
          </w:rPr>
          <w:t>www.podravske</w:t>
        </w:r>
        <w:proofErr w:type="spellEnd"/>
        <w:r w:rsidR="006F72E7" w:rsidRPr="008127AB">
          <w:rPr>
            <w:rStyle w:val="Hiperveza"/>
            <w:rFonts w:eastAsia="TimesNewRoman"/>
          </w:rPr>
          <w:t>-</w:t>
        </w:r>
        <w:proofErr w:type="spellStart"/>
        <w:r w:rsidR="006F72E7" w:rsidRPr="008127AB">
          <w:rPr>
            <w:rStyle w:val="Hiperveza"/>
            <w:rFonts w:eastAsia="TimesNewRoman"/>
          </w:rPr>
          <w:t>sesvete.hr</w:t>
        </w:r>
        <w:proofErr w:type="spellEnd"/>
      </w:hyperlink>
      <w:r w:rsidR="006F72E7">
        <w:rPr>
          <w:rFonts w:eastAsia="TimesNewRoman"/>
        </w:rPr>
        <w:t xml:space="preserve"> </w:t>
      </w:r>
    </w:p>
    <w:p w:rsidR="009D4676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>
        <w:rPr>
          <w:rFonts w:eastAsia="TimesNewRoman"/>
        </w:rPr>
        <w:tab/>
        <w:t>Nakon provedenog testiranja i intervjua, Povjerenstvo za provedbu natječaja utvrđuje rang listu kandidata prema ukupnom ostvarenom broju bodova.</w:t>
      </w:r>
    </w:p>
    <w:p w:rsidR="009D4676" w:rsidRPr="00BC4731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>
        <w:rPr>
          <w:rFonts w:eastAsia="TimesNewRoman"/>
        </w:rPr>
        <w:tab/>
        <w:t>Povjerenstvo dostavlja pročelniku Jedinstvenog upravnog odjela</w:t>
      </w:r>
      <w:r w:rsidRPr="00BC4731">
        <w:rPr>
          <w:rFonts w:eastAsia="TimesNewRoman"/>
        </w:rPr>
        <w:t xml:space="preserve"> Izvješće o provedenom postupku koje potpisuju svi članovi Povjerenstva.</w:t>
      </w:r>
    </w:p>
    <w:p w:rsidR="009D4676" w:rsidRPr="00BC4731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>
        <w:rPr>
          <w:rFonts w:eastAsia="TimesNewRoman"/>
        </w:rPr>
        <w:tab/>
        <w:t>Pročelnik</w:t>
      </w:r>
      <w:r w:rsidRPr="00BC4731">
        <w:rPr>
          <w:rFonts w:eastAsia="TimesNewRoman"/>
        </w:rPr>
        <w:t xml:space="preserve"> donosi </w:t>
      </w:r>
      <w:r>
        <w:rPr>
          <w:rFonts w:eastAsia="TimesNewRoman"/>
        </w:rPr>
        <w:t>rješenje o prijmu u službu izabranog kandidata.</w:t>
      </w:r>
      <w:r w:rsidRPr="00BC4731">
        <w:rPr>
          <w:rFonts w:eastAsia="TimesNewRoman"/>
        </w:rPr>
        <w:t xml:space="preserve"> </w:t>
      </w:r>
      <w:r>
        <w:rPr>
          <w:rFonts w:eastAsia="TimesNewRoman"/>
        </w:rPr>
        <w:t>Rješenje o prijmu u službu  izabranog kandidata</w:t>
      </w:r>
      <w:r w:rsidRPr="00BC4731">
        <w:rPr>
          <w:rFonts w:eastAsia="TimesNewRoman"/>
        </w:rPr>
        <w:t xml:space="preserve"> dostavlja</w:t>
      </w:r>
      <w:r>
        <w:rPr>
          <w:rFonts w:eastAsia="TimesNewRoman"/>
        </w:rPr>
        <w:t xml:space="preserve"> se</w:t>
      </w:r>
      <w:r w:rsidRPr="00BC4731">
        <w:rPr>
          <w:rFonts w:eastAsia="TimesNewRoman"/>
        </w:rPr>
        <w:t xml:space="preserve"> svim kandidatima prijavljenim na Natječaj.</w:t>
      </w:r>
    </w:p>
    <w:p w:rsidR="009D4676" w:rsidRPr="00BC4731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 w:rsidRPr="00BC4731">
        <w:rPr>
          <w:rFonts w:eastAsia="TimesNewRoman"/>
        </w:rPr>
        <w:tab/>
        <w:t>Izabrani kandidat mora dostaviti uvjerenje o zdravstvenoj sposobnosti prije</w:t>
      </w:r>
      <w:r>
        <w:rPr>
          <w:rFonts w:eastAsia="TimesNewRoman"/>
        </w:rPr>
        <w:t xml:space="preserve"> donošenja rješenja o prijmu</w:t>
      </w:r>
      <w:r w:rsidRPr="00BC4731">
        <w:rPr>
          <w:rFonts w:eastAsia="TimesNewRoman"/>
        </w:rPr>
        <w:t>.</w:t>
      </w:r>
    </w:p>
    <w:p w:rsidR="009D4676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</w:p>
    <w:p w:rsidR="009D4676" w:rsidRPr="00DF19D8" w:rsidRDefault="009D4676" w:rsidP="009D4676">
      <w:pPr>
        <w:autoSpaceDE w:val="0"/>
        <w:autoSpaceDN w:val="0"/>
        <w:adjustRightInd w:val="0"/>
        <w:jc w:val="both"/>
        <w:rPr>
          <w:rFonts w:eastAsia="TimesNewRoman"/>
          <w:b/>
        </w:rPr>
      </w:pPr>
      <w:r>
        <w:rPr>
          <w:rFonts w:eastAsia="TimesNewRoman"/>
          <w:b/>
        </w:rPr>
        <w:tab/>
      </w:r>
      <w:r w:rsidRPr="00DF19D8">
        <w:rPr>
          <w:rFonts w:eastAsia="TimesNewRoman"/>
          <w:b/>
        </w:rPr>
        <w:t>Pravila testiranja:</w:t>
      </w:r>
    </w:p>
    <w:p w:rsidR="009D4676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 w:rsidRPr="00BC4731">
        <w:rPr>
          <w:rFonts w:eastAsia="TimesNewRoman"/>
        </w:rPr>
        <w:tab/>
        <w:t>Po dolasku na prethodnu provjeru od kandidata će se zatražiti predočenje odgovarajuće isprave (osobne iskaznice ili putovnice) radi utvrđivanja identiteta. Kandidati koji ne mogu dokazati identitet ne mogu pristupiti prethodnoj provjeri.</w:t>
      </w:r>
    </w:p>
    <w:p w:rsidR="009D4676" w:rsidRPr="00BC4731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>
        <w:rPr>
          <w:rFonts w:eastAsia="TimesNewRoman"/>
        </w:rPr>
        <w:tab/>
      </w:r>
      <w:r w:rsidRPr="00BC4731">
        <w:rPr>
          <w:rFonts w:eastAsia="TimesNewRoman"/>
        </w:rPr>
        <w:t>Na pisanom testiranju nije dozvoljeno koristiti se literaturom i zabilješkama, napuštati</w:t>
      </w:r>
    </w:p>
    <w:p w:rsidR="009D4676" w:rsidRPr="00BC4731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 w:rsidRPr="00BC4731">
        <w:rPr>
          <w:rFonts w:eastAsia="TimesNewRoman"/>
        </w:rPr>
        <w:t>prostoriju, razgovarati s ostalim kandidatima niti na bilo koji drugi način remetiti</w:t>
      </w:r>
      <w:r>
        <w:rPr>
          <w:rFonts w:eastAsia="TimesNewRoman"/>
        </w:rPr>
        <w:t xml:space="preserve"> </w:t>
      </w:r>
      <w:r w:rsidRPr="00BC4731">
        <w:rPr>
          <w:rFonts w:eastAsia="TimesNewRoman"/>
        </w:rPr>
        <w:t>koncentraciju kandidata, a mobitel je potrebno isključiti.</w:t>
      </w:r>
    </w:p>
    <w:p w:rsidR="009D4676" w:rsidRPr="00BC4731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 w:rsidRPr="00BC4731">
        <w:rPr>
          <w:rFonts w:eastAsia="TimesNewRoman"/>
        </w:rPr>
        <w:tab/>
        <w:t xml:space="preserve">Pisano testiranje traje maksimalno </w:t>
      </w:r>
      <w:proofErr w:type="spellStart"/>
      <w:r w:rsidRPr="00BC4731">
        <w:rPr>
          <w:rFonts w:eastAsia="TimesNewRoman"/>
        </w:rPr>
        <w:t>60</w:t>
      </w:r>
      <w:proofErr w:type="spellEnd"/>
      <w:r w:rsidRPr="00BC4731">
        <w:rPr>
          <w:rFonts w:eastAsia="TimesNewRoman"/>
        </w:rPr>
        <w:t xml:space="preserve"> minuta.</w:t>
      </w:r>
    </w:p>
    <w:p w:rsidR="009D4676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 w:rsidRPr="00BC4731">
        <w:rPr>
          <w:rFonts w:eastAsia="TimesNewRoman"/>
        </w:rPr>
        <w:tab/>
      </w:r>
      <w:r>
        <w:rPr>
          <w:rFonts w:eastAsia="TimesNewRoman"/>
        </w:rPr>
        <w:t xml:space="preserve">Za svaki dio provjere kandidatima se dodjeljuje broj bodova od 1 do </w:t>
      </w:r>
      <w:proofErr w:type="spellStart"/>
      <w:r>
        <w:rPr>
          <w:rFonts w:eastAsia="TimesNewRoman"/>
        </w:rPr>
        <w:t>10</w:t>
      </w:r>
      <w:proofErr w:type="spellEnd"/>
      <w:r>
        <w:rPr>
          <w:rFonts w:eastAsia="TimesNewRoman"/>
        </w:rPr>
        <w:t>.</w:t>
      </w:r>
    </w:p>
    <w:p w:rsidR="009D4676" w:rsidRPr="00BC4731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>
        <w:rPr>
          <w:rFonts w:eastAsia="TimesNewRoman"/>
        </w:rPr>
        <w:tab/>
        <w:t xml:space="preserve">Intervju će biti proveden samo s kandidatima koji su ostvarili </w:t>
      </w:r>
      <w:proofErr w:type="spellStart"/>
      <w:r>
        <w:rPr>
          <w:rFonts w:eastAsia="TimesNewRoman"/>
        </w:rPr>
        <w:t>50</w:t>
      </w:r>
      <w:proofErr w:type="spellEnd"/>
      <w:r>
        <w:rPr>
          <w:rFonts w:eastAsia="TimesNewRoman"/>
        </w:rPr>
        <w:t>% bodova iz područja provjere znanja i sposobnosti na provedenom pisanom testiranju.</w:t>
      </w:r>
    </w:p>
    <w:p w:rsidR="009D4676" w:rsidRPr="00BC4731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 w:rsidRPr="00BC4731">
        <w:rPr>
          <w:rFonts w:eastAsia="TimesNewRoman"/>
        </w:rPr>
        <w:tab/>
        <w:t>Povjerenstvo za provedbu Natječaja kroz intervju s kandidatima utvrđuje snalažljivost,</w:t>
      </w:r>
    </w:p>
    <w:p w:rsidR="009D4676" w:rsidRPr="00BC4731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 w:rsidRPr="00BC4731">
        <w:rPr>
          <w:rFonts w:eastAsia="TimesNewRoman"/>
        </w:rPr>
        <w:lastRenderedPageBreak/>
        <w:t>komunikativnost, kreativnost, profesionalne ciljeve i motivaciju za rad u Općini Podravske Sesvete.</w:t>
      </w:r>
    </w:p>
    <w:p w:rsidR="009D4676" w:rsidRPr="00BC4731" w:rsidRDefault="009D4676" w:rsidP="009D4676">
      <w:pPr>
        <w:autoSpaceDE w:val="0"/>
        <w:autoSpaceDN w:val="0"/>
        <w:adjustRightInd w:val="0"/>
        <w:jc w:val="both"/>
        <w:rPr>
          <w:rFonts w:eastAsia="TimesNewRoman"/>
        </w:rPr>
      </w:pPr>
      <w:r w:rsidRPr="00BC4731">
        <w:rPr>
          <w:rFonts w:eastAsia="TimesNewRoman"/>
          <w:b/>
          <w:bCs/>
        </w:rPr>
        <w:tab/>
        <w:t xml:space="preserve"> </w:t>
      </w:r>
      <w:r>
        <w:rPr>
          <w:rFonts w:eastAsia="TimesNewRoman"/>
          <w:b/>
          <w:bCs/>
        </w:rPr>
        <w:t>P</w:t>
      </w:r>
      <w:r w:rsidRPr="00BC4731">
        <w:rPr>
          <w:rFonts w:eastAsia="TimesNewRoman"/>
          <w:b/>
          <w:bCs/>
        </w:rPr>
        <w:t>oziv za testiranje</w:t>
      </w:r>
      <w:r>
        <w:rPr>
          <w:rFonts w:eastAsia="TimesNewRoman"/>
          <w:b/>
          <w:bCs/>
        </w:rPr>
        <w:t>:</w:t>
      </w:r>
      <w:r w:rsidRPr="00BC4731">
        <w:rPr>
          <w:rFonts w:eastAsia="TimesNewRoman"/>
          <w:b/>
          <w:bCs/>
        </w:rPr>
        <w:t xml:space="preserve"> </w:t>
      </w:r>
      <w:r w:rsidRPr="00BC4731">
        <w:rPr>
          <w:rFonts w:eastAsia="TimesNewRoman"/>
        </w:rPr>
        <w:t>bit će objavljen, najmanje 5 dan</w:t>
      </w:r>
      <w:r>
        <w:rPr>
          <w:rFonts w:eastAsia="TimesNewRoman"/>
        </w:rPr>
        <w:t>a prije održavanja istog, na mrežnoj</w:t>
      </w:r>
      <w:r w:rsidRPr="00BC4731">
        <w:rPr>
          <w:rFonts w:eastAsia="TimesNewRoman"/>
        </w:rPr>
        <w:t xml:space="preserve"> stranici</w:t>
      </w:r>
      <w:r>
        <w:rPr>
          <w:rFonts w:eastAsia="TimesNewRoman"/>
        </w:rPr>
        <w:t xml:space="preserve"> </w:t>
      </w:r>
      <w:hyperlink r:id="rId8" w:history="1">
        <w:proofErr w:type="spellStart"/>
        <w:r w:rsidRPr="00D112B6">
          <w:rPr>
            <w:rStyle w:val="Hiperveza"/>
            <w:rFonts w:eastAsia="TimesNewRoman"/>
          </w:rPr>
          <w:t>www.podravske</w:t>
        </w:r>
        <w:proofErr w:type="spellEnd"/>
        <w:r w:rsidRPr="00D112B6">
          <w:rPr>
            <w:rStyle w:val="Hiperveza"/>
            <w:rFonts w:eastAsia="TimesNewRoman"/>
          </w:rPr>
          <w:t>-</w:t>
        </w:r>
        <w:proofErr w:type="spellStart"/>
        <w:r w:rsidRPr="00D112B6">
          <w:rPr>
            <w:rStyle w:val="Hiperveza"/>
            <w:rFonts w:eastAsia="TimesNewRoman"/>
          </w:rPr>
          <w:t>sesvete.hr</w:t>
        </w:r>
        <w:proofErr w:type="spellEnd"/>
      </w:hyperlink>
      <w:r>
        <w:rPr>
          <w:rFonts w:eastAsia="TimesNewRoman"/>
        </w:rPr>
        <w:t xml:space="preserve"> i oglasnoj ploči Općine Podravske Sesvete, Ivana Mažuranića 1.</w:t>
      </w:r>
    </w:p>
    <w:p w:rsidR="009D4676" w:rsidRPr="00BC4731" w:rsidRDefault="009D4676" w:rsidP="009D4676">
      <w:pPr>
        <w:autoSpaceDE w:val="0"/>
        <w:autoSpaceDN w:val="0"/>
        <w:adjustRightInd w:val="0"/>
        <w:rPr>
          <w:rFonts w:eastAsia="TimesNewRoman"/>
        </w:rPr>
      </w:pPr>
    </w:p>
    <w:p w:rsidR="009D4676" w:rsidRPr="00817EF8" w:rsidRDefault="009D4676" w:rsidP="009D4676">
      <w:pPr>
        <w:autoSpaceDE w:val="0"/>
        <w:autoSpaceDN w:val="0"/>
        <w:adjustRightInd w:val="0"/>
        <w:rPr>
          <w:rFonts w:eastAsia="TimesNewRoman"/>
          <w:b/>
        </w:rPr>
      </w:pP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 w:rsidRPr="00817EF8">
        <w:rPr>
          <w:rFonts w:eastAsia="TimesNewRoman"/>
          <w:b/>
        </w:rPr>
        <w:t>Povjerenstvo za provedbu natječaja</w:t>
      </w:r>
    </w:p>
    <w:p w:rsidR="00121D54" w:rsidRDefault="00121D54" w:rsidP="00121D54">
      <w:pPr>
        <w:widowControl w:val="0"/>
        <w:rPr>
          <w:snapToGrid w:val="0"/>
        </w:rPr>
      </w:pPr>
    </w:p>
    <w:p w:rsidR="00121D54" w:rsidRDefault="00121D54" w:rsidP="00121D54">
      <w:pPr>
        <w:widowControl w:val="0"/>
        <w:rPr>
          <w:snapToGrid w:val="0"/>
        </w:rPr>
      </w:pPr>
    </w:p>
    <w:p w:rsidR="00121D54" w:rsidRDefault="00121D54" w:rsidP="00121D54">
      <w:pPr>
        <w:widowControl w:val="0"/>
        <w:rPr>
          <w:snapToGrid w:val="0"/>
        </w:rPr>
      </w:pPr>
    </w:p>
    <w:p w:rsidR="00121D54" w:rsidRDefault="00121D54" w:rsidP="00121D54">
      <w:pPr>
        <w:widowControl w:val="0"/>
        <w:rPr>
          <w:snapToGrid w:val="0"/>
        </w:rPr>
      </w:pPr>
    </w:p>
    <w:p w:rsidR="00650E26" w:rsidRPr="00A842B0" w:rsidRDefault="00650E26" w:rsidP="00650E26">
      <w:pPr>
        <w:autoSpaceDE w:val="0"/>
        <w:autoSpaceDN w:val="0"/>
        <w:adjustRightInd w:val="0"/>
        <w:jc w:val="both"/>
        <w:rPr>
          <w:iCs/>
          <w:color w:val="000000"/>
        </w:rPr>
      </w:pPr>
    </w:p>
    <w:p w:rsidR="008F2899" w:rsidRPr="00A842B0" w:rsidRDefault="008F2899" w:rsidP="00650E26">
      <w:pPr>
        <w:pStyle w:val="StandardWeb"/>
        <w:spacing w:before="0" w:beforeAutospacing="0" w:after="0" w:afterAutospacing="0"/>
        <w:jc w:val="both"/>
        <w:rPr>
          <w:b/>
        </w:rPr>
      </w:pPr>
    </w:p>
    <w:p w:rsidR="00650E26" w:rsidRPr="00A842B0" w:rsidRDefault="00121D54" w:rsidP="00650E2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41B19" w:rsidRPr="00A842B0" w:rsidRDefault="00041B19"/>
    <w:sectPr w:rsidR="00041B19" w:rsidRPr="00A842B0" w:rsidSect="000B0B4A">
      <w:pgSz w:w="11906" w:h="16838"/>
      <w:pgMar w:top="567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201B5"/>
    <w:multiLevelType w:val="hybridMultilevel"/>
    <w:tmpl w:val="5F0CACE0"/>
    <w:lvl w:ilvl="0" w:tplc="F65A7A3E">
      <w:start w:val="1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244330"/>
    <w:multiLevelType w:val="hybridMultilevel"/>
    <w:tmpl w:val="B28AF5FA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D6772"/>
    <w:multiLevelType w:val="hybridMultilevel"/>
    <w:tmpl w:val="BCB2A0D2"/>
    <w:lvl w:ilvl="0" w:tplc="EE9093A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45F3985"/>
    <w:multiLevelType w:val="hybridMultilevel"/>
    <w:tmpl w:val="E77AC3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E61ACA"/>
    <w:multiLevelType w:val="hybridMultilevel"/>
    <w:tmpl w:val="363CE4C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47300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83154E7"/>
    <w:multiLevelType w:val="hybridMultilevel"/>
    <w:tmpl w:val="8BF251AA"/>
    <w:lvl w:ilvl="0" w:tplc="EE9093A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CA40362"/>
    <w:multiLevelType w:val="hybridMultilevel"/>
    <w:tmpl w:val="102233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6A767B"/>
    <w:multiLevelType w:val="hybridMultilevel"/>
    <w:tmpl w:val="4EDA8332"/>
    <w:lvl w:ilvl="0" w:tplc="EE909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E3F55AD"/>
    <w:multiLevelType w:val="hybridMultilevel"/>
    <w:tmpl w:val="F63CEA5A"/>
    <w:lvl w:ilvl="0" w:tplc="16340E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387FA2"/>
    <w:multiLevelType w:val="hybridMultilevel"/>
    <w:tmpl w:val="830CFF74"/>
    <w:lvl w:ilvl="0" w:tplc="A50C3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9968AE"/>
    <w:multiLevelType w:val="hybridMultilevel"/>
    <w:tmpl w:val="9600FD02"/>
    <w:lvl w:ilvl="0" w:tplc="733E8A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85C2ACE"/>
    <w:multiLevelType w:val="hybridMultilevel"/>
    <w:tmpl w:val="114C124E"/>
    <w:lvl w:ilvl="0" w:tplc="0352C974">
      <w:start w:val="3"/>
      <w:numFmt w:val="bullet"/>
      <w:lvlText w:val="-"/>
      <w:lvlJc w:val="left"/>
      <w:pPr>
        <w:tabs>
          <w:tab w:val="num" w:pos="1072"/>
        </w:tabs>
        <w:ind w:left="107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13">
    <w:nsid w:val="7903406C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9"/>
  </w:num>
  <w:num w:numId="5">
    <w:abstractNumId w:val="7"/>
  </w:num>
  <w:num w:numId="6">
    <w:abstractNumId w:val="0"/>
  </w:num>
  <w:num w:numId="7">
    <w:abstractNumId w:val="3"/>
  </w:num>
  <w:num w:numId="8">
    <w:abstractNumId w:val="12"/>
  </w:num>
  <w:num w:numId="9">
    <w:abstractNumId w:val="5"/>
  </w:num>
  <w:num w:numId="10">
    <w:abstractNumId w:val="13"/>
  </w:num>
  <w:num w:numId="11">
    <w:abstractNumId w:val="4"/>
  </w:num>
  <w:num w:numId="12">
    <w:abstractNumId w:val="11"/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650E26"/>
    <w:rsid w:val="000205B9"/>
    <w:rsid w:val="00026837"/>
    <w:rsid w:val="00041B19"/>
    <w:rsid w:val="000A0F0B"/>
    <w:rsid w:val="000B0B4A"/>
    <w:rsid w:val="00121D54"/>
    <w:rsid w:val="00152960"/>
    <w:rsid w:val="00155033"/>
    <w:rsid w:val="00183117"/>
    <w:rsid w:val="001F3D06"/>
    <w:rsid w:val="0020757B"/>
    <w:rsid w:val="002836B2"/>
    <w:rsid w:val="00470A6B"/>
    <w:rsid w:val="00490223"/>
    <w:rsid w:val="00650E26"/>
    <w:rsid w:val="006C40C3"/>
    <w:rsid w:val="006E1CC8"/>
    <w:rsid w:val="006F72E7"/>
    <w:rsid w:val="007855DC"/>
    <w:rsid w:val="00862321"/>
    <w:rsid w:val="008B5315"/>
    <w:rsid w:val="008F2899"/>
    <w:rsid w:val="009D4676"/>
    <w:rsid w:val="00A65018"/>
    <w:rsid w:val="00A842AD"/>
    <w:rsid w:val="00A842B0"/>
    <w:rsid w:val="00AB4560"/>
    <w:rsid w:val="00B719A9"/>
    <w:rsid w:val="00E00A00"/>
    <w:rsid w:val="00ED648D"/>
    <w:rsid w:val="00FD0403"/>
    <w:rsid w:val="00FF2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E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650E26"/>
    <w:pPr>
      <w:spacing w:before="100" w:beforeAutospacing="1" w:after="100" w:afterAutospacing="1"/>
    </w:pPr>
  </w:style>
  <w:style w:type="character" w:styleId="Hiperveza">
    <w:name w:val="Hyperlink"/>
    <w:uiPriority w:val="99"/>
    <w:unhideWhenUsed/>
    <w:rsid w:val="00650E26"/>
    <w:rPr>
      <w:color w:val="0000FF"/>
      <w:u w:val="single"/>
    </w:rPr>
  </w:style>
  <w:style w:type="character" w:styleId="Naglaeno">
    <w:name w:val="Strong"/>
    <w:uiPriority w:val="22"/>
    <w:qFormat/>
    <w:rsid w:val="000A0F0B"/>
    <w:rPr>
      <w:b/>
      <w:bCs/>
    </w:rPr>
  </w:style>
  <w:style w:type="paragraph" w:styleId="Odlomakpopisa">
    <w:name w:val="List Paragraph"/>
    <w:basedOn w:val="Normal"/>
    <w:uiPriority w:val="34"/>
    <w:qFormat/>
    <w:rsid w:val="000A0F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dravske-sesvete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dravske-sesvete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dravske-sesvete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1386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</dc:creator>
  <cp:lastModifiedBy>Korisnik</cp:lastModifiedBy>
  <cp:revision>4</cp:revision>
  <dcterms:created xsi:type="dcterms:W3CDTF">2020-02-01T11:22:00Z</dcterms:created>
  <dcterms:modified xsi:type="dcterms:W3CDTF">2020-02-03T08:18:00Z</dcterms:modified>
</cp:coreProperties>
</file>