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EEF" w:rsidRPr="006E4ACF" w:rsidRDefault="00162EEF" w:rsidP="00162EEF">
      <w:pPr>
        <w:jc w:val="both"/>
        <w:rPr>
          <w:szCs w:val="24"/>
          <w:lang/>
        </w:rPr>
      </w:pPr>
      <w:r w:rsidRPr="006E4ACF">
        <w:rPr>
          <w:szCs w:val="24"/>
          <w:lang/>
        </w:rPr>
        <w:t xml:space="preserve">Partnerstvo je dogovoren, stabilan i obvezujući odnos između organizacija koji podrazumijeva zajedničke odgovornosti u provedbi projekta financiranog od strane ugovornih tijela. Kako bi se projekt nesmetano provodio, sve organizacije koje ga provode trebaju se suglasiti s načelima dobre prakse u partnerstvu: </w:t>
      </w:r>
    </w:p>
    <w:p w:rsidR="00162EEF" w:rsidRPr="006E4ACF" w:rsidRDefault="00162EEF" w:rsidP="00162EEF">
      <w:pPr>
        <w:jc w:val="both"/>
        <w:rPr>
          <w:szCs w:val="24"/>
          <w:lang/>
        </w:rPr>
      </w:pPr>
    </w:p>
    <w:p w:rsidR="00162EEF" w:rsidRPr="006E4ACF" w:rsidRDefault="00162EEF" w:rsidP="00162EEF">
      <w:pPr>
        <w:numPr>
          <w:ilvl w:val="0"/>
          <w:numId w:val="1"/>
        </w:numPr>
        <w:jc w:val="both"/>
        <w:rPr>
          <w:szCs w:val="24"/>
          <w:lang/>
        </w:rPr>
      </w:pPr>
      <w:r w:rsidRPr="006E4ACF">
        <w:rPr>
          <w:szCs w:val="24"/>
          <w:lang/>
        </w:rPr>
        <w:t xml:space="preserve">Prije podnošenja prijave </w:t>
      </w:r>
      <w:r w:rsidR="00277D49">
        <w:rPr>
          <w:szCs w:val="24"/>
          <w:lang/>
        </w:rPr>
        <w:t>Općini Podravske Sesvete</w:t>
      </w:r>
      <w:r w:rsidRPr="006E4ACF">
        <w:rPr>
          <w:szCs w:val="24"/>
          <w:lang/>
        </w:rPr>
        <w:t>, svi partne</w:t>
      </w:r>
      <w:r w:rsidR="005E1F3A">
        <w:rPr>
          <w:szCs w:val="24"/>
          <w:lang/>
        </w:rPr>
        <w:t>ri će pročitati tekst  javnog poziva i upute za prijavitelje</w:t>
      </w:r>
      <w:r w:rsidRPr="006E4ACF">
        <w:rPr>
          <w:szCs w:val="24"/>
          <w:lang/>
        </w:rPr>
        <w:t xml:space="preserve"> te r</w:t>
      </w:r>
      <w:r w:rsidR="005E1F3A">
        <w:rPr>
          <w:szCs w:val="24"/>
          <w:lang/>
        </w:rPr>
        <w:t xml:space="preserve">azumjeti svoju ulogu u </w:t>
      </w:r>
      <w:r w:rsidRPr="006E4ACF">
        <w:rPr>
          <w:szCs w:val="24"/>
          <w:lang/>
        </w:rPr>
        <w:t>projektu.</w:t>
      </w:r>
    </w:p>
    <w:p w:rsidR="00162EEF" w:rsidRPr="006E4ACF" w:rsidRDefault="00162EEF" w:rsidP="00162EEF">
      <w:pPr>
        <w:numPr>
          <w:ilvl w:val="0"/>
          <w:numId w:val="1"/>
        </w:numPr>
        <w:spacing w:before="120"/>
        <w:jc w:val="both"/>
        <w:rPr>
          <w:szCs w:val="24"/>
          <w:lang/>
        </w:rPr>
      </w:pPr>
      <w:r w:rsidRPr="006E4ACF">
        <w:rPr>
          <w:szCs w:val="24"/>
          <w:lang/>
        </w:rPr>
        <w:t xml:space="preserve">Svi partneri ovlašćuju organizaciju – prijavitelja da </w:t>
      </w:r>
      <w:r w:rsidR="005E1F3A">
        <w:rPr>
          <w:szCs w:val="24"/>
          <w:lang/>
        </w:rPr>
        <w:t xml:space="preserve">ih zastupa u svim poslovima s </w:t>
      </w:r>
      <w:r w:rsidR="00277D49">
        <w:rPr>
          <w:szCs w:val="24"/>
          <w:lang/>
        </w:rPr>
        <w:t xml:space="preserve">Općinom Podravske Sesvete </w:t>
      </w:r>
      <w:r w:rsidRPr="006E4ACF">
        <w:rPr>
          <w:szCs w:val="24"/>
          <w:lang/>
        </w:rPr>
        <w:t>u kontekstu provedbe projekta.</w:t>
      </w:r>
    </w:p>
    <w:p w:rsidR="00162EEF" w:rsidRPr="006E4ACF" w:rsidRDefault="00162EEF" w:rsidP="00162EEF">
      <w:pPr>
        <w:numPr>
          <w:ilvl w:val="0"/>
          <w:numId w:val="1"/>
        </w:numPr>
        <w:spacing w:before="120"/>
        <w:jc w:val="both"/>
        <w:rPr>
          <w:szCs w:val="24"/>
          <w:lang/>
        </w:rPr>
      </w:pPr>
      <w:r w:rsidRPr="006E4ACF">
        <w:rPr>
          <w:szCs w:val="24"/>
          <w:lang/>
        </w:rPr>
        <w:t>Organizacija – prijavitelj i sve partnerske organizacije će se redovito sastajati i zajednički raditi na provedbi projekta, vrednovanju i sagledavanju načina savladavanja izazova i poteškoća u provedbi projekta.</w:t>
      </w:r>
    </w:p>
    <w:p w:rsidR="00162EEF" w:rsidRPr="006E4ACF" w:rsidRDefault="00162EEF" w:rsidP="00162EEF">
      <w:pPr>
        <w:numPr>
          <w:ilvl w:val="0"/>
          <w:numId w:val="1"/>
        </w:numPr>
        <w:spacing w:before="120"/>
        <w:jc w:val="both"/>
        <w:rPr>
          <w:szCs w:val="24"/>
          <w:lang/>
        </w:rPr>
      </w:pPr>
      <w:r w:rsidRPr="006E4ACF">
        <w:rPr>
          <w:szCs w:val="24"/>
          <w:lang/>
        </w:rPr>
        <w:t xml:space="preserve">Svi partneri će sudjelovati u pripremi zajedničkog opisnog i pojedinačnih financijskih izvješća koje organizacija – prijavitelj, u ime svih </w:t>
      </w:r>
      <w:r w:rsidR="00277D49">
        <w:rPr>
          <w:szCs w:val="24"/>
          <w:lang/>
        </w:rPr>
        <w:t>partnera podnosi Općini Podravske Sesvete</w:t>
      </w:r>
      <w:r w:rsidRPr="006E4ACF">
        <w:rPr>
          <w:szCs w:val="24"/>
          <w:lang/>
        </w:rPr>
        <w:t xml:space="preserve">. </w:t>
      </w:r>
    </w:p>
    <w:p w:rsidR="00162EEF" w:rsidRPr="006E4ACF" w:rsidRDefault="00162EEF" w:rsidP="00162EEF">
      <w:pPr>
        <w:numPr>
          <w:ilvl w:val="0"/>
          <w:numId w:val="1"/>
        </w:numPr>
        <w:spacing w:before="120"/>
        <w:jc w:val="both"/>
        <w:rPr>
          <w:szCs w:val="24"/>
          <w:lang/>
        </w:rPr>
      </w:pPr>
      <w:r w:rsidRPr="006E4ACF">
        <w:rPr>
          <w:szCs w:val="24"/>
          <w:lang/>
        </w:rPr>
        <w:t xml:space="preserve">Prijedloge za promjene u projektu partneri trebaju usuglasiti prije nego ih organizacija – prijavitelj podnese </w:t>
      </w:r>
      <w:r w:rsidR="00277D49">
        <w:rPr>
          <w:szCs w:val="24"/>
          <w:lang/>
        </w:rPr>
        <w:t>Općini Podravske Sesvete</w:t>
      </w:r>
      <w:r w:rsidRPr="006E4ACF">
        <w:rPr>
          <w:szCs w:val="24"/>
          <w:lang/>
        </w:rPr>
        <w:t xml:space="preserve">. Ako se ne mogu usuglasiti, organizacija – prijavitelj to mora naznačiti prilikom podnošenja promjena na odobrenje </w:t>
      </w:r>
      <w:r w:rsidR="00277D49">
        <w:rPr>
          <w:szCs w:val="24"/>
          <w:lang/>
        </w:rPr>
        <w:t>Općini Podravske Sesvete</w:t>
      </w:r>
      <w:r w:rsidRPr="006E4ACF">
        <w:rPr>
          <w:szCs w:val="24"/>
          <w:lang/>
        </w:rPr>
        <w:t>.</w:t>
      </w:r>
    </w:p>
    <w:p w:rsidR="00162EEF" w:rsidRPr="006E4ACF" w:rsidRDefault="00162EEF" w:rsidP="00162EEF">
      <w:pPr>
        <w:rPr>
          <w:b/>
          <w:szCs w:val="24"/>
          <w:lang/>
        </w:rPr>
      </w:pPr>
    </w:p>
    <w:p w:rsidR="00162EEF" w:rsidRPr="00277D49" w:rsidRDefault="00162EEF" w:rsidP="00162EEF">
      <w:pPr>
        <w:ind w:left="283"/>
        <w:jc w:val="center"/>
        <w:rPr>
          <w:b/>
          <w:bCs/>
          <w:sz w:val="28"/>
          <w:szCs w:val="28"/>
          <w:lang/>
        </w:rPr>
      </w:pPr>
      <w:r w:rsidRPr="00277D49">
        <w:rPr>
          <w:b/>
          <w:sz w:val="28"/>
          <w:szCs w:val="28"/>
          <w:lang/>
        </w:rPr>
        <w:t>IZJAVA O PARTNERSTVU</w:t>
      </w:r>
    </w:p>
    <w:p w:rsidR="00162EEF" w:rsidRPr="006E4ACF" w:rsidRDefault="00162EEF" w:rsidP="00162EEF">
      <w:pPr>
        <w:rPr>
          <w:szCs w:val="24"/>
          <w:lang/>
        </w:rPr>
      </w:pPr>
    </w:p>
    <w:p w:rsidR="00162EEF" w:rsidRPr="006E4ACF" w:rsidRDefault="00162EEF" w:rsidP="00162EEF">
      <w:pPr>
        <w:jc w:val="both"/>
        <w:rPr>
          <w:szCs w:val="24"/>
          <w:lang/>
        </w:rPr>
      </w:pPr>
      <w:r w:rsidRPr="006E4ACF">
        <w:rPr>
          <w:szCs w:val="24"/>
          <w:lang/>
        </w:rPr>
        <w:t>Pročitali smo sadržaj prijave projekta pod nazivom:</w:t>
      </w:r>
    </w:p>
    <w:p w:rsidR="00162EEF" w:rsidRPr="006E4ACF" w:rsidRDefault="00162EEF" w:rsidP="00162EEF">
      <w:pPr>
        <w:jc w:val="both"/>
        <w:rPr>
          <w:szCs w:val="24"/>
          <w:lang/>
        </w:rPr>
      </w:pPr>
    </w:p>
    <w:p w:rsidR="00162EEF" w:rsidRPr="006E4ACF" w:rsidRDefault="00162EEF" w:rsidP="00162EEF">
      <w:pPr>
        <w:jc w:val="both"/>
        <w:rPr>
          <w:szCs w:val="24"/>
          <w:lang/>
        </w:rPr>
      </w:pPr>
      <w:r w:rsidRPr="006E4ACF">
        <w:rPr>
          <w:szCs w:val="24"/>
          <w:lang/>
        </w:rPr>
        <w:t xml:space="preserve">_____________________________________________________________________ </w:t>
      </w:r>
    </w:p>
    <w:p w:rsidR="00162EEF" w:rsidRPr="006E4ACF" w:rsidRDefault="00162EEF" w:rsidP="00162EEF">
      <w:pPr>
        <w:jc w:val="both"/>
        <w:rPr>
          <w:szCs w:val="24"/>
          <w:lang/>
        </w:rPr>
      </w:pPr>
    </w:p>
    <w:p w:rsidR="00162EEF" w:rsidRPr="006E4ACF" w:rsidRDefault="00162EEF" w:rsidP="00162EEF">
      <w:pPr>
        <w:jc w:val="both"/>
        <w:rPr>
          <w:szCs w:val="24"/>
          <w:lang/>
        </w:rPr>
      </w:pPr>
      <w:r w:rsidRPr="006E4ACF">
        <w:rPr>
          <w:szCs w:val="24"/>
          <w:lang/>
        </w:rPr>
        <w:t xml:space="preserve">koji se podnosi </w:t>
      </w:r>
      <w:r w:rsidR="00277D49">
        <w:rPr>
          <w:szCs w:val="24"/>
          <w:lang/>
        </w:rPr>
        <w:t>Općini Podravske Sesvete</w:t>
      </w:r>
      <w:r w:rsidRPr="006E4ACF">
        <w:rPr>
          <w:szCs w:val="24"/>
          <w:lang/>
        </w:rPr>
        <w:t xml:space="preserve"> i suglasni smo s njome. Obvezujemo se pridržavati gore navedenih načela dobre prakse u partnerstvu i obveza partnera navedenih u prija</w:t>
      </w:r>
      <w:r w:rsidR="005E1F3A">
        <w:rPr>
          <w:szCs w:val="24"/>
          <w:lang/>
        </w:rPr>
        <w:t>vi. [U slučaju prihvaćanja projekata, a prije potpisivanja</w:t>
      </w:r>
      <w:r w:rsidRPr="006E4ACF">
        <w:rPr>
          <w:szCs w:val="24"/>
          <w:lang/>
        </w:rPr>
        <w:t xml:space="preserve"> Ugovora o dodjeli financijskih sredstava, partneri se obvezuju </w:t>
      </w:r>
      <w:r w:rsidR="00277D49">
        <w:rPr>
          <w:szCs w:val="24"/>
          <w:lang/>
        </w:rPr>
        <w:t xml:space="preserve">Općini Podravske Sesvete </w:t>
      </w:r>
      <w:r w:rsidRPr="006E4ACF">
        <w:rPr>
          <w:szCs w:val="24"/>
          <w:lang/>
        </w:rPr>
        <w:t>dostaviti potpisan Sporazum o partnerstvu u provedbi projekta.]</w:t>
      </w:r>
    </w:p>
    <w:p w:rsidR="00162EEF" w:rsidRPr="006E4ACF" w:rsidRDefault="00162EEF" w:rsidP="00162EEF">
      <w:pPr>
        <w:rPr>
          <w:szCs w:val="24"/>
          <w:lang/>
        </w:rPr>
      </w:pP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836"/>
        <w:gridCol w:w="2983"/>
        <w:gridCol w:w="2517"/>
      </w:tblGrid>
      <w:tr w:rsidR="00162EEF" w:rsidRPr="006E4ACF" w:rsidTr="00277D49">
        <w:tc>
          <w:tcPr>
            <w:tcW w:w="2836" w:type="dxa"/>
            <w:shd w:val="clear" w:color="auto" w:fill="auto"/>
            <w:vAlign w:val="center"/>
          </w:tcPr>
          <w:p w:rsidR="00162EEF" w:rsidRPr="00277D49" w:rsidRDefault="00162EEF" w:rsidP="00162EEF">
            <w:pPr>
              <w:pStyle w:val="WW-Naslovtablice111111"/>
              <w:snapToGrid w:val="0"/>
              <w:rPr>
                <w:bCs w:val="0"/>
                <w:i w:val="0"/>
                <w:iCs w:val="0"/>
                <w:sz w:val="22"/>
                <w:szCs w:val="22"/>
                <w:lang/>
              </w:rPr>
            </w:pPr>
            <w:r w:rsidRPr="00277D49">
              <w:rPr>
                <w:bCs w:val="0"/>
                <w:i w:val="0"/>
                <w:iCs w:val="0"/>
                <w:sz w:val="22"/>
                <w:szCs w:val="22"/>
                <w:lang/>
              </w:rPr>
              <w:t xml:space="preserve">Naziv partnerske organizacije 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162EEF" w:rsidRPr="00277D49" w:rsidRDefault="00162EEF" w:rsidP="00162EEF">
            <w:pPr>
              <w:pStyle w:val="WW-Naslovtablice111111"/>
              <w:snapToGrid w:val="0"/>
              <w:rPr>
                <w:bCs w:val="0"/>
                <w:i w:val="0"/>
                <w:sz w:val="22"/>
                <w:szCs w:val="22"/>
                <w:lang/>
              </w:rPr>
            </w:pPr>
            <w:r w:rsidRPr="00277D49">
              <w:rPr>
                <w:bCs w:val="0"/>
                <w:i w:val="0"/>
                <w:sz w:val="22"/>
                <w:szCs w:val="22"/>
                <w:lang/>
              </w:rPr>
              <w:t>Ime i prezime osobe ovlaštene za zastupanje</w:t>
            </w:r>
          </w:p>
        </w:tc>
        <w:tc>
          <w:tcPr>
            <w:tcW w:w="2517" w:type="dxa"/>
            <w:shd w:val="clear" w:color="auto" w:fill="auto"/>
            <w:vAlign w:val="center"/>
          </w:tcPr>
          <w:p w:rsidR="00162EEF" w:rsidRPr="00277D49" w:rsidRDefault="00162EEF" w:rsidP="00162EEF">
            <w:pPr>
              <w:pStyle w:val="WW-Naslovtablice111111"/>
              <w:snapToGrid w:val="0"/>
              <w:rPr>
                <w:bCs w:val="0"/>
                <w:i w:val="0"/>
                <w:sz w:val="22"/>
                <w:szCs w:val="22"/>
                <w:lang/>
              </w:rPr>
            </w:pPr>
            <w:r w:rsidRPr="00277D49">
              <w:rPr>
                <w:bCs w:val="0"/>
                <w:i w:val="0"/>
                <w:sz w:val="22"/>
                <w:szCs w:val="22"/>
                <w:lang/>
              </w:rPr>
              <w:t>Potpis osobe ovlaštene za zastupanje i pečat</w:t>
            </w:r>
          </w:p>
        </w:tc>
      </w:tr>
      <w:tr w:rsidR="00162EEF" w:rsidRPr="006E4ACF" w:rsidTr="00277D49">
        <w:tc>
          <w:tcPr>
            <w:tcW w:w="2836" w:type="dxa"/>
            <w:shd w:val="clear" w:color="auto" w:fill="auto"/>
          </w:tcPr>
          <w:p w:rsidR="00162EEF" w:rsidRPr="006E4ACF" w:rsidRDefault="00162EEF" w:rsidP="00162EEF">
            <w:pPr>
              <w:pStyle w:val="WW-Sadrajitablice111111"/>
              <w:snapToGrid w:val="0"/>
              <w:rPr>
                <w:szCs w:val="24"/>
                <w:lang/>
              </w:rPr>
            </w:pPr>
          </w:p>
        </w:tc>
        <w:tc>
          <w:tcPr>
            <w:tcW w:w="2983" w:type="dxa"/>
            <w:shd w:val="clear" w:color="auto" w:fill="auto"/>
          </w:tcPr>
          <w:p w:rsidR="00162EEF" w:rsidRPr="006E4ACF" w:rsidRDefault="00162EEF" w:rsidP="00162EEF">
            <w:pPr>
              <w:pStyle w:val="WW-Sadrajitablice111111"/>
              <w:snapToGrid w:val="0"/>
              <w:rPr>
                <w:szCs w:val="24"/>
                <w:lang/>
              </w:rPr>
            </w:pPr>
          </w:p>
        </w:tc>
        <w:tc>
          <w:tcPr>
            <w:tcW w:w="2517" w:type="dxa"/>
            <w:shd w:val="clear" w:color="auto" w:fill="auto"/>
          </w:tcPr>
          <w:p w:rsidR="00162EEF" w:rsidRPr="006E4ACF" w:rsidRDefault="00162EEF" w:rsidP="00162EEF">
            <w:pPr>
              <w:pStyle w:val="WW-Sadrajitablice111111"/>
              <w:snapToGrid w:val="0"/>
              <w:rPr>
                <w:szCs w:val="24"/>
                <w:lang/>
              </w:rPr>
            </w:pPr>
          </w:p>
        </w:tc>
      </w:tr>
    </w:tbl>
    <w:p w:rsidR="00162EEF" w:rsidRDefault="00162EEF" w:rsidP="00162EEF">
      <w:pPr>
        <w:rPr>
          <w:szCs w:val="24"/>
        </w:rPr>
      </w:pPr>
    </w:p>
    <w:p w:rsidR="00277D49" w:rsidRDefault="00277D49" w:rsidP="00162EEF">
      <w:pPr>
        <w:rPr>
          <w:szCs w:val="24"/>
        </w:rPr>
      </w:pPr>
    </w:p>
    <w:p w:rsidR="00277D49" w:rsidRPr="006E4ACF" w:rsidRDefault="00277D49" w:rsidP="00162EEF">
      <w:pPr>
        <w:rPr>
          <w:szCs w:val="24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48"/>
        <w:gridCol w:w="2135"/>
        <w:gridCol w:w="2165"/>
        <w:gridCol w:w="3057"/>
      </w:tblGrid>
      <w:tr w:rsidR="00162EEF" w:rsidRPr="006E4ACF" w:rsidTr="00162EEF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162EEF" w:rsidRPr="00277D49" w:rsidRDefault="00162EEF" w:rsidP="00162EEF">
            <w:pPr>
              <w:snapToGrid w:val="0"/>
              <w:rPr>
                <w:bCs/>
                <w:szCs w:val="24"/>
                <w:lang w:eastAsia="ar-SA"/>
              </w:rPr>
            </w:pPr>
            <w:r w:rsidRPr="00277D49">
              <w:rPr>
                <w:bCs/>
                <w:szCs w:val="24"/>
              </w:rPr>
              <w:t>Mjesto i datum: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162EEF" w:rsidRPr="00277D49" w:rsidRDefault="00162EEF" w:rsidP="00162EEF">
            <w:pPr>
              <w:snapToGrid w:val="0"/>
              <w:rPr>
                <w:bCs/>
                <w:szCs w:val="24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162EEF" w:rsidRPr="00277D49" w:rsidRDefault="00162EEF" w:rsidP="00162EEF">
            <w:pPr>
              <w:snapToGrid w:val="0"/>
              <w:jc w:val="center"/>
              <w:rPr>
                <w:bCs/>
                <w:sz w:val="18"/>
                <w:szCs w:val="18"/>
                <w:lang w:eastAsia="ar-SA"/>
              </w:rPr>
            </w:pPr>
            <w:r w:rsidRPr="00277D49">
              <w:rPr>
                <w:bCs/>
                <w:sz w:val="18"/>
                <w:szCs w:val="18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62EEF" w:rsidRPr="006E4ACF" w:rsidRDefault="00162EEF" w:rsidP="00162EEF">
            <w:pPr>
              <w:snapToGrid w:val="0"/>
              <w:rPr>
                <w:b/>
                <w:bCs/>
                <w:szCs w:val="24"/>
                <w:lang w:eastAsia="ar-SA"/>
              </w:rPr>
            </w:pPr>
          </w:p>
        </w:tc>
      </w:tr>
      <w:tr w:rsidR="00162EEF" w:rsidRPr="00BE282D" w:rsidTr="00162EEF">
        <w:trPr>
          <w:trHeight w:val="532"/>
        </w:trPr>
        <w:tc>
          <w:tcPr>
            <w:tcW w:w="1748" w:type="dxa"/>
          </w:tcPr>
          <w:p w:rsidR="00162EEF" w:rsidRPr="006E4ACF" w:rsidRDefault="00162EEF" w:rsidP="00162EEF">
            <w:pPr>
              <w:snapToGrid w:val="0"/>
              <w:rPr>
                <w:b/>
                <w:bCs/>
                <w:szCs w:val="24"/>
                <w:lang w:eastAsia="ar-SA"/>
              </w:rPr>
            </w:pPr>
          </w:p>
        </w:tc>
        <w:tc>
          <w:tcPr>
            <w:tcW w:w="2135" w:type="dxa"/>
          </w:tcPr>
          <w:p w:rsidR="00162EEF" w:rsidRPr="006E4ACF" w:rsidRDefault="00162EEF" w:rsidP="00162EEF">
            <w:pPr>
              <w:snapToGrid w:val="0"/>
              <w:rPr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</w:tcPr>
          <w:p w:rsidR="00162EEF" w:rsidRPr="00277D49" w:rsidRDefault="00162EEF" w:rsidP="00162EEF">
            <w:pPr>
              <w:snapToGrid w:val="0"/>
              <w:jc w:val="center"/>
              <w:rPr>
                <w:bCs/>
                <w:sz w:val="20"/>
                <w:lang w:eastAsia="ar-SA"/>
              </w:rPr>
            </w:pPr>
          </w:p>
        </w:tc>
        <w:tc>
          <w:tcPr>
            <w:tcW w:w="3057" w:type="dxa"/>
            <w:hideMark/>
          </w:tcPr>
          <w:p w:rsidR="00162EEF" w:rsidRPr="00277D49" w:rsidRDefault="00162EEF" w:rsidP="00162EEF">
            <w:pPr>
              <w:snapToGrid w:val="0"/>
              <w:jc w:val="center"/>
              <w:rPr>
                <w:bCs/>
                <w:sz w:val="20"/>
                <w:lang w:eastAsia="ar-SA"/>
              </w:rPr>
            </w:pPr>
            <w:r w:rsidRPr="00277D49">
              <w:rPr>
                <w:bCs/>
                <w:sz w:val="20"/>
              </w:rPr>
              <w:t>Ime i prezime te potpis osobe ovlaštene za zastupanje prijavitelja projekta</w:t>
            </w:r>
          </w:p>
        </w:tc>
      </w:tr>
    </w:tbl>
    <w:p w:rsidR="00162EEF" w:rsidRPr="00BE282D" w:rsidRDefault="00162EEF" w:rsidP="00162EEF">
      <w:pPr>
        <w:rPr>
          <w:szCs w:val="24"/>
        </w:rPr>
      </w:pPr>
    </w:p>
    <w:p w:rsidR="001B70D5" w:rsidRDefault="001B70D5"/>
    <w:sectPr w:rsidR="001B70D5" w:rsidSect="00162EEF">
      <w:headerReference w:type="default" r:id="rId7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649" w:rsidRDefault="000C6649">
      <w:r>
        <w:separator/>
      </w:r>
    </w:p>
  </w:endnote>
  <w:endnote w:type="continuationSeparator" w:id="1">
    <w:p w:rsidR="000C6649" w:rsidRDefault="000C66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649" w:rsidRDefault="000C6649">
      <w:r>
        <w:separator/>
      </w:r>
    </w:p>
  </w:footnote>
  <w:footnote w:type="continuationSeparator" w:id="1">
    <w:p w:rsidR="000C6649" w:rsidRDefault="000C66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EEF" w:rsidRDefault="00162EEF">
    <w:pPr>
      <w:pStyle w:val="Zaglavlje"/>
    </w:pPr>
  </w:p>
  <w:tbl>
    <w:tblPr>
      <w:tblW w:w="1609" w:type="dxa"/>
      <w:jc w:val="right"/>
      <w:tblInd w:w="83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609"/>
    </w:tblGrid>
    <w:tr w:rsidR="00162EEF" w:rsidRPr="00307DA1" w:rsidTr="00162EEF">
      <w:trPr>
        <w:jc w:val="right"/>
      </w:trPr>
      <w:tc>
        <w:tcPr>
          <w:tcW w:w="1609" w:type="dxa"/>
          <w:shd w:val="clear" w:color="auto" w:fill="auto"/>
        </w:tcPr>
        <w:p w:rsidR="00162EEF" w:rsidRPr="00307DA1" w:rsidRDefault="00162EEF" w:rsidP="00162EEF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>
            <w:rPr>
              <w:b/>
            </w:rPr>
            <w:t>B4</w:t>
          </w:r>
        </w:p>
      </w:tc>
    </w:tr>
  </w:tbl>
  <w:p w:rsidR="00162EEF" w:rsidRDefault="00162EEF">
    <w:pPr>
      <w:pStyle w:val="Zaglavlj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2EEF"/>
    <w:rsid w:val="00053186"/>
    <w:rsid w:val="000A1648"/>
    <w:rsid w:val="000C6649"/>
    <w:rsid w:val="000D38AD"/>
    <w:rsid w:val="00162EEF"/>
    <w:rsid w:val="001B70D5"/>
    <w:rsid w:val="00251C13"/>
    <w:rsid w:val="00277D49"/>
    <w:rsid w:val="002B78AC"/>
    <w:rsid w:val="00395880"/>
    <w:rsid w:val="003D36A0"/>
    <w:rsid w:val="003D54C5"/>
    <w:rsid w:val="004E1C85"/>
    <w:rsid w:val="00525225"/>
    <w:rsid w:val="00541562"/>
    <w:rsid w:val="005E1F3A"/>
    <w:rsid w:val="007F2297"/>
    <w:rsid w:val="0093776B"/>
    <w:rsid w:val="00AB6856"/>
    <w:rsid w:val="00AF4670"/>
    <w:rsid w:val="00AF79C0"/>
    <w:rsid w:val="00B03BB7"/>
    <w:rsid w:val="00B3123C"/>
    <w:rsid w:val="00B51067"/>
    <w:rsid w:val="00B70F52"/>
    <w:rsid w:val="00B8040B"/>
    <w:rsid w:val="00BB42C5"/>
    <w:rsid w:val="00BC47D7"/>
    <w:rsid w:val="00BE2778"/>
    <w:rsid w:val="00CE5559"/>
    <w:rsid w:val="00D23E84"/>
    <w:rsid w:val="00E02E13"/>
    <w:rsid w:val="00ED0B97"/>
    <w:rsid w:val="00F6320D"/>
    <w:rsid w:val="00FF2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EEF"/>
    <w:pPr>
      <w:widowControl w:val="0"/>
      <w:suppressAutoHyphens/>
    </w:pPr>
    <w:rPr>
      <w:rFonts w:eastAsia="Arial Unicode MS"/>
      <w:sz w:val="24"/>
      <w:lang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4E1C85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b/>
      <w:i/>
      <w:sz w:val="18"/>
      <w:szCs w:val="24"/>
    </w:rPr>
  </w:style>
  <w:style w:type="paragraph" w:styleId="Povratnaomotnica">
    <w:name w:val="envelope return"/>
    <w:basedOn w:val="Normal"/>
    <w:uiPriority w:val="99"/>
    <w:semiHidden/>
    <w:unhideWhenUsed/>
    <w:rsid w:val="00BB42C5"/>
    <w:rPr>
      <w:rFonts w:ascii="Arial" w:eastAsia="Times New Roman" w:hAnsi="Arial"/>
    </w:rPr>
  </w:style>
  <w:style w:type="paragraph" w:customStyle="1" w:styleId="WW-Sadrajitablice111111">
    <w:name w:val="WW-Sadržaji tablice111111"/>
    <w:basedOn w:val="Tijeloteksta"/>
    <w:rsid w:val="00162EEF"/>
    <w:pPr>
      <w:suppressLineNumbers/>
    </w:pPr>
  </w:style>
  <w:style w:type="paragraph" w:customStyle="1" w:styleId="WW-Naslovtablice111111">
    <w:name w:val="WW-Naslov tablice111111"/>
    <w:basedOn w:val="WW-Sadrajitablice111111"/>
    <w:rsid w:val="00162EEF"/>
    <w:pPr>
      <w:jc w:val="center"/>
    </w:pPr>
    <w:rPr>
      <w:b/>
      <w:bCs/>
      <w:i/>
      <w:iCs/>
    </w:rPr>
  </w:style>
  <w:style w:type="paragraph" w:styleId="Zaglavlje">
    <w:name w:val="header"/>
    <w:basedOn w:val="Normal"/>
    <w:link w:val="ZaglavljeChar"/>
    <w:uiPriority w:val="99"/>
    <w:rsid w:val="00162EEF"/>
    <w:pPr>
      <w:tabs>
        <w:tab w:val="center" w:pos="4536"/>
        <w:tab w:val="right" w:pos="9072"/>
      </w:tabs>
    </w:pPr>
    <w:rPr>
      <w:lang/>
    </w:rPr>
  </w:style>
  <w:style w:type="character" w:customStyle="1" w:styleId="ZaglavljeChar">
    <w:name w:val="Zaglavlje Char"/>
    <w:link w:val="Zaglavlje"/>
    <w:uiPriority w:val="99"/>
    <w:rsid w:val="00162EEF"/>
    <w:rPr>
      <w:rFonts w:eastAsia="Arial Unicode MS" w:cs="Times New Roman"/>
      <w:szCs w:val="20"/>
      <w:lang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162EEF"/>
    <w:pPr>
      <w:spacing w:after="120"/>
    </w:pPr>
  </w:style>
  <w:style w:type="character" w:customStyle="1" w:styleId="TijelotekstaChar">
    <w:name w:val="Tijelo teksta Char"/>
    <w:link w:val="Tijeloteksta"/>
    <w:uiPriority w:val="99"/>
    <w:semiHidden/>
    <w:rsid w:val="00162EEF"/>
    <w:rPr>
      <w:rFonts w:eastAsia="Arial Unicode MS" w:cs="Times New Roman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OPCINA PS</cp:lastModifiedBy>
  <cp:revision>2</cp:revision>
  <dcterms:created xsi:type="dcterms:W3CDTF">2020-03-03T10:20:00Z</dcterms:created>
  <dcterms:modified xsi:type="dcterms:W3CDTF">2020-03-03T10:20:00Z</dcterms:modified>
</cp:coreProperties>
</file>