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AE724" w14:textId="77777777" w:rsidR="009832A7" w:rsidRDefault="009832A7" w:rsidP="009832A7">
      <w:pPr>
        <w:autoSpaceDE w:val="0"/>
        <w:autoSpaceDN w:val="0"/>
        <w:adjustRightInd w:val="0"/>
        <w:ind w:left="6372" w:right="-851" w:firstLine="708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Obrazac 2</w:t>
      </w:r>
    </w:p>
    <w:p w14:paraId="650252E7" w14:textId="77777777" w:rsidR="009832A7" w:rsidRDefault="009832A7" w:rsidP="009832A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5334774" w14:textId="77777777" w:rsidR="009832A7" w:rsidRDefault="009832A7" w:rsidP="009832A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B48F752" w14:textId="77777777" w:rsidR="009832A7" w:rsidRDefault="009832A7" w:rsidP="009832A7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7944D7E2" w14:textId="77777777" w:rsidR="009832A7" w:rsidRDefault="009832A7" w:rsidP="009832A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11AE3CC" w14:textId="77777777" w:rsidR="009832A7" w:rsidRDefault="009832A7" w:rsidP="009832A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PREDMET NABAVE: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„</w:t>
      </w:r>
      <w:r>
        <w:rPr>
          <w:rFonts w:ascii="Times New Roman" w:hAnsi="Times New Roman" w:cs="Times New Roman"/>
          <w:sz w:val="22"/>
          <w:szCs w:val="22"/>
        </w:rPr>
        <w:t>Usluga deratizacije i dezinsekcije za područje Općine Podravske Sesvete u 2022. godini“</w:t>
      </w:r>
    </w:p>
    <w:p w14:paraId="5FA1FC1F" w14:textId="77777777" w:rsidR="009832A7" w:rsidRDefault="009832A7" w:rsidP="009832A7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64522A7E" w14:textId="77777777" w:rsidR="009832A7" w:rsidRDefault="009832A7" w:rsidP="009832A7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tbl>
      <w:tblPr>
        <w:tblW w:w="95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4"/>
        <w:gridCol w:w="1754"/>
        <w:gridCol w:w="1746"/>
        <w:gridCol w:w="708"/>
        <w:gridCol w:w="992"/>
        <w:gridCol w:w="992"/>
        <w:gridCol w:w="959"/>
        <w:gridCol w:w="1490"/>
      </w:tblGrid>
      <w:tr w:rsidR="009832A7" w14:paraId="27B8A470" w14:textId="77777777" w:rsidTr="009832A7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51FEE" w14:textId="77777777" w:rsidR="009832A7" w:rsidRDefault="009832A7">
            <w:pPr>
              <w:widowControl w:val="0"/>
              <w:tabs>
                <w:tab w:val="left" w:leader="underscore" w:pos="5270"/>
              </w:tabs>
              <w:autoSpaceDE w:val="0"/>
              <w:autoSpaceDN w:val="0"/>
              <w:adjustRightInd w:val="0"/>
              <w:spacing w:line="276" w:lineRule="auto"/>
              <w:ind w:right="-56"/>
              <w:jc w:val="center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Rbr.</w:t>
            </w:r>
          </w:p>
        </w:tc>
        <w:tc>
          <w:tcPr>
            <w:tcW w:w="3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6C679" w14:textId="77777777" w:rsidR="009832A7" w:rsidRDefault="009832A7">
            <w:pPr>
              <w:widowControl w:val="0"/>
              <w:tabs>
                <w:tab w:val="left" w:leader="underscore" w:pos="5270"/>
              </w:tabs>
              <w:autoSpaceDE w:val="0"/>
              <w:autoSpaceDN w:val="0"/>
              <w:adjustRightInd w:val="0"/>
              <w:spacing w:line="276" w:lineRule="auto"/>
              <w:ind w:right="624"/>
              <w:jc w:val="center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Naziv posla - usluge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90812" w14:textId="77777777" w:rsidR="009832A7" w:rsidRDefault="009832A7">
            <w:pPr>
              <w:widowControl w:val="0"/>
              <w:tabs>
                <w:tab w:val="left" w:leader="underscore" w:pos="5270"/>
              </w:tabs>
              <w:autoSpaceDE w:val="0"/>
              <w:autoSpaceDN w:val="0"/>
              <w:adjustRightInd w:val="0"/>
              <w:spacing w:line="276" w:lineRule="auto"/>
              <w:ind w:right="-108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Jed. mjere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7549C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Planirana količina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5B5BF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Cijena bez PDV-a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A2864" w14:textId="77777777" w:rsidR="009832A7" w:rsidRDefault="00983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PDV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7385" w14:textId="77777777" w:rsidR="009832A7" w:rsidRDefault="009832A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Ukupan iznos s PDV-om</w:t>
            </w:r>
          </w:p>
        </w:tc>
      </w:tr>
      <w:tr w:rsidR="009832A7" w14:paraId="6EB5906B" w14:textId="77777777" w:rsidTr="009832A7">
        <w:trPr>
          <w:trHeight w:val="405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1E8C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D41A" w14:textId="77777777" w:rsidR="009832A7" w:rsidRDefault="009832A7">
            <w:pPr>
              <w:spacing w:line="276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86AB02" w14:textId="77777777" w:rsidR="009832A7" w:rsidRDefault="009832A7">
            <w:pPr>
              <w:spacing w:line="276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5B4317" w14:textId="77777777" w:rsidR="009832A7" w:rsidRDefault="009832A7">
            <w:pPr>
              <w:spacing w:line="276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Usluga deratizacije </w:t>
            </w:r>
          </w:p>
          <w:p w14:paraId="5629C19D" w14:textId="77777777" w:rsidR="009832A7" w:rsidRDefault="009832A7">
            <w:pPr>
              <w:spacing w:line="276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F59255" w14:textId="77777777" w:rsidR="009832A7" w:rsidRDefault="009832A7">
            <w:pPr>
              <w:spacing w:line="276" w:lineRule="auto"/>
              <w:ind w:left="34" w:right="-108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88BD" w14:textId="77777777" w:rsidR="009832A7" w:rsidRDefault="009832A7">
            <w:pPr>
              <w:spacing w:after="160" w:line="254" w:lineRule="auto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</w:p>
          <w:p w14:paraId="21B9ADE7" w14:textId="77777777" w:rsidR="009832A7" w:rsidRDefault="009832A7">
            <w:pPr>
              <w:spacing w:after="160" w:line="254" w:lineRule="auto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  <w:t>proljetni tretman</w:t>
            </w:r>
          </w:p>
          <w:p w14:paraId="6B513854" w14:textId="77777777" w:rsidR="009832A7" w:rsidRDefault="009832A7">
            <w:pPr>
              <w:spacing w:line="276" w:lineRule="auto"/>
              <w:ind w:left="34" w:right="-108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ADE50" w14:textId="77777777" w:rsidR="009832A7" w:rsidRDefault="009832A7">
            <w:pPr>
              <w:jc w:val="center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  <w:t>kom.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56D7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</w:p>
          <w:p w14:paraId="6A933D49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</w:p>
          <w:p w14:paraId="2DA308CA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  <w:t>1</w:t>
            </w:r>
          </w:p>
          <w:p w14:paraId="6294FD1B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D8D7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7664" w14:textId="77777777" w:rsidR="009832A7" w:rsidRDefault="009832A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9C58" w14:textId="77777777" w:rsidR="009832A7" w:rsidRDefault="009832A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32A7" w14:paraId="041AC6C7" w14:textId="77777777" w:rsidTr="009832A7">
        <w:trPr>
          <w:trHeight w:val="375"/>
        </w:trPr>
        <w:tc>
          <w:tcPr>
            <w:tcW w:w="6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3868" w14:textId="77777777" w:rsidR="009832A7" w:rsidRDefault="009832A7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AB809" w14:textId="77777777" w:rsidR="009832A7" w:rsidRDefault="009832A7">
            <w:pPr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0B56" w14:textId="77777777" w:rsidR="009832A7" w:rsidRDefault="009832A7">
            <w:pPr>
              <w:spacing w:line="276" w:lineRule="auto"/>
              <w:ind w:left="34" w:right="-108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</w:p>
          <w:p w14:paraId="2AF6A275" w14:textId="77777777" w:rsidR="009832A7" w:rsidRDefault="009832A7">
            <w:pPr>
              <w:spacing w:line="276" w:lineRule="auto"/>
              <w:ind w:left="34" w:right="-108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  <w:t>jesenski tretman</w:t>
            </w:r>
          </w:p>
          <w:p w14:paraId="52C32F88" w14:textId="77777777" w:rsidR="009832A7" w:rsidRDefault="009832A7">
            <w:pPr>
              <w:spacing w:line="276" w:lineRule="auto"/>
              <w:ind w:left="34" w:right="-108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343C2" w14:textId="77777777" w:rsidR="009832A7" w:rsidRDefault="009832A7">
            <w:pPr>
              <w:jc w:val="center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  <w:lang w:eastAsia="en-US"/>
              </w:rPr>
              <w:t>kom.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2AAB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</w:p>
          <w:p w14:paraId="23B096A6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1E71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C178" w14:textId="77777777" w:rsidR="009832A7" w:rsidRDefault="009832A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126E" w14:textId="77777777" w:rsidR="009832A7" w:rsidRDefault="009832A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32A7" w14:paraId="2A19A937" w14:textId="77777777" w:rsidTr="009832A7">
        <w:trPr>
          <w:cantSplit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87858" w14:textId="77777777" w:rsidR="009832A7" w:rsidRDefault="009832A7">
            <w:pPr>
              <w:widowControl w:val="0"/>
              <w:tabs>
                <w:tab w:val="left" w:leader="underscore" w:pos="5270"/>
              </w:tabs>
              <w:autoSpaceDE w:val="0"/>
              <w:autoSpaceDN w:val="0"/>
              <w:adjustRightInd w:val="0"/>
              <w:spacing w:line="276" w:lineRule="auto"/>
              <w:ind w:left="-83" w:right="34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  <w:t xml:space="preserve">  2.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D765B" w14:textId="77777777" w:rsidR="009832A7" w:rsidRDefault="009832A7">
            <w:pPr>
              <w:widowControl w:val="0"/>
              <w:tabs>
                <w:tab w:val="left" w:leader="underscore" w:pos="5270"/>
              </w:tabs>
              <w:autoSpaceDE w:val="0"/>
              <w:autoSpaceDN w:val="0"/>
              <w:adjustRightInd w:val="0"/>
              <w:spacing w:line="276" w:lineRule="auto"/>
              <w:ind w:right="-54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  <w:t>Usluga dezinsekcije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21EE2" w14:textId="77777777" w:rsidR="009832A7" w:rsidRDefault="009832A7">
            <w:pPr>
              <w:widowControl w:val="0"/>
              <w:tabs>
                <w:tab w:val="left" w:leader="underscore" w:pos="5270"/>
              </w:tabs>
              <w:autoSpaceDE w:val="0"/>
              <w:autoSpaceDN w:val="0"/>
              <w:adjustRightInd w:val="0"/>
              <w:spacing w:line="276" w:lineRule="auto"/>
              <w:ind w:right="624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  <w:t>larvicidni tretman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782D1" w14:textId="77777777" w:rsidR="009832A7" w:rsidRDefault="009832A7">
            <w:pPr>
              <w:jc w:val="center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  <w:t>kom.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728B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</w:p>
          <w:p w14:paraId="7670FBC9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3E2F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8E22" w14:textId="77777777" w:rsidR="009832A7" w:rsidRDefault="009832A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67E6" w14:textId="77777777" w:rsidR="009832A7" w:rsidRDefault="009832A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32A7" w14:paraId="6CDDF3E4" w14:textId="77777777" w:rsidTr="009832A7">
        <w:tc>
          <w:tcPr>
            <w:tcW w:w="6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D6179" w14:textId="77777777" w:rsidR="009832A7" w:rsidRDefault="009832A7">
            <w:pPr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1252B" w14:textId="77777777" w:rsidR="009832A7" w:rsidRDefault="009832A7">
            <w:pPr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9DA9" w14:textId="77777777" w:rsidR="009832A7" w:rsidRDefault="009832A7">
            <w:pPr>
              <w:widowControl w:val="0"/>
              <w:tabs>
                <w:tab w:val="left" w:leader="underscore" w:pos="5270"/>
              </w:tabs>
              <w:autoSpaceDE w:val="0"/>
              <w:autoSpaceDN w:val="0"/>
              <w:adjustRightInd w:val="0"/>
              <w:spacing w:line="276" w:lineRule="auto"/>
              <w:ind w:right="624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</w:p>
          <w:p w14:paraId="706C61B0" w14:textId="77777777" w:rsidR="009832A7" w:rsidRDefault="009832A7">
            <w:pPr>
              <w:widowControl w:val="0"/>
              <w:tabs>
                <w:tab w:val="left" w:leader="underscore" w:pos="5270"/>
              </w:tabs>
              <w:autoSpaceDE w:val="0"/>
              <w:autoSpaceDN w:val="0"/>
              <w:adjustRightInd w:val="0"/>
              <w:spacing w:line="276" w:lineRule="auto"/>
              <w:ind w:right="624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  <w:t>adulcitni tretman</w:t>
            </w:r>
          </w:p>
          <w:p w14:paraId="08ECA28A" w14:textId="77777777" w:rsidR="009832A7" w:rsidRDefault="009832A7">
            <w:pPr>
              <w:widowControl w:val="0"/>
              <w:tabs>
                <w:tab w:val="left" w:leader="underscore" w:pos="5270"/>
              </w:tabs>
              <w:autoSpaceDE w:val="0"/>
              <w:autoSpaceDN w:val="0"/>
              <w:adjustRightInd w:val="0"/>
              <w:spacing w:line="276" w:lineRule="auto"/>
              <w:ind w:right="624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43683" w14:textId="77777777" w:rsidR="009832A7" w:rsidRDefault="009832A7">
            <w:pPr>
              <w:jc w:val="center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  <w:t>kom.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2A22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</w:p>
          <w:p w14:paraId="6DF965F1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</w:p>
          <w:p w14:paraId="13C8B7AE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3BB2" w14:textId="77777777" w:rsidR="009832A7" w:rsidRDefault="009832A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49" w:right="176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D8F4" w14:textId="77777777" w:rsidR="009832A7" w:rsidRDefault="009832A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F8D0" w14:textId="77777777" w:rsidR="009832A7" w:rsidRDefault="009832A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32A7" w14:paraId="4502C1BC" w14:textId="77777777" w:rsidTr="009832A7">
        <w:tc>
          <w:tcPr>
            <w:tcW w:w="60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51BD" w14:textId="77777777" w:rsidR="009832A7" w:rsidRDefault="009832A7">
            <w:pPr>
              <w:widowControl w:val="0"/>
              <w:tabs>
                <w:tab w:val="left" w:leader="underscore" w:pos="5270"/>
              </w:tabs>
              <w:autoSpaceDE w:val="0"/>
              <w:autoSpaceDN w:val="0"/>
              <w:adjustRightInd w:val="0"/>
              <w:spacing w:line="276" w:lineRule="auto"/>
              <w:ind w:right="624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  <w:t xml:space="preserve">                                                                                                   UKUPNO:</w:t>
            </w:r>
          </w:p>
          <w:p w14:paraId="1A668652" w14:textId="77777777" w:rsidR="009832A7" w:rsidRDefault="009832A7">
            <w:pPr>
              <w:widowControl w:val="0"/>
              <w:tabs>
                <w:tab w:val="left" w:leader="underscore" w:pos="5270"/>
              </w:tabs>
              <w:autoSpaceDE w:val="0"/>
              <w:autoSpaceDN w:val="0"/>
              <w:adjustRightInd w:val="0"/>
              <w:spacing w:line="276" w:lineRule="auto"/>
              <w:ind w:right="624"/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B647" w14:textId="77777777" w:rsidR="009832A7" w:rsidRDefault="009832A7">
            <w:pPr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AE5E" w14:textId="77777777" w:rsidR="009832A7" w:rsidRDefault="009832A7">
            <w:pPr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0731" w14:textId="77777777" w:rsidR="009832A7" w:rsidRDefault="009832A7">
            <w:pPr>
              <w:jc w:val="both"/>
              <w:rPr>
                <w:rFonts w:ascii="Times New Roman" w:eastAsiaTheme="minorEastAsia" w:hAnsi="Times New Roman" w:cs="Times New Roman"/>
                <w:spacing w:val="-6"/>
                <w:sz w:val="20"/>
                <w:szCs w:val="20"/>
              </w:rPr>
            </w:pPr>
          </w:p>
        </w:tc>
      </w:tr>
    </w:tbl>
    <w:p w14:paraId="15CF2875" w14:textId="77777777" w:rsidR="009832A7" w:rsidRDefault="009832A7" w:rsidP="009832A7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474FDE34" w14:textId="77777777" w:rsidR="009832A7" w:rsidRDefault="009832A7" w:rsidP="009832A7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>Uvjeti nabave i izjava o nepromjenjivosti cijena:</w:t>
      </w:r>
    </w:p>
    <w:p w14:paraId="5E0C5897" w14:textId="77777777" w:rsidR="009832A7" w:rsidRDefault="009832A7" w:rsidP="009832A7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1AAF81AF" w14:textId="77777777" w:rsidR="009832A7" w:rsidRDefault="009832A7" w:rsidP="009832A7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Cijena deratizacije se izračunava na bazi 1 proljetnog i 1 jesenskog tretmana za sva kućanstva na području Općine Podravske Sesvete (554 kućanstva).</w:t>
      </w:r>
    </w:p>
    <w:p w14:paraId="5A0ECE78" w14:textId="77777777" w:rsidR="009832A7" w:rsidRDefault="009832A7" w:rsidP="009832A7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Cijena dezinsekcije izračunava se na bazi 1 cjelokupnog tretmana koji obuhvaća 1 adulcitni i 1 larvicidni tretman.</w:t>
      </w:r>
    </w:p>
    <w:p w14:paraId="0513BEC5" w14:textId="77777777" w:rsidR="009832A7" w:rsidRDefault="009832A7" w:rsidP="009832A7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Cijena predmeta nabave iskazuje se u kunama na način kako je navedeno u obrascu. Cijena je franco Naručitelj. Usluge će se vršiti isključivo po narudžbenici Naručitelja. Ponuđena cijena je nepromjenjiva do isteka trajanja ugovora. U cijenu ponude uračunati su svi troškovi i popusti. </w:t>
      </w:r>
    </w:p>
    <w:p w14:paraId="618A31A1" w14:textId="77777777" w:rsidR="009832A7" w:rsidRDefault="009832A7" w:rsidP="009832A7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0D9ED1D2" w14:textId="77777777" w:rsidR="009832A7" w:rsidRDefault="009832A7" w:rsidP="009832A7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20E42116" w14:textId="77777777" w:rsidR="009832A7" w:rsidRDefault="009832A7" w:rsidP="009832A7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___________________________________</w:t>
      </w:r>
    </w:p>
    <w:p w14:paraId="6AD5FA84" w14:textId="77777777" w:rsidR="009832A7" w:rsidRDefault="009832A7" w:rsidP="009832A7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(ime i prezime ovlaštene osobe ponuditelja, </w:t>
      </w:r>
    </w:p>
    <w:p w14:paraId="2DF89CA1" w14:textId="77777777" w:rsidR="009832A7" w:rsidRDefault="009832A7" w:rsidP="009832A7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potpis i ovjera)</w:t>
      </w:r>
    </w:p>
    <w:p w14:paraId="359D9DF0" w14:textId="77777777" w:rsidR="009832A7" w:rsidRDefault="009832A7" w:rsidP="009832A7"/>
    <w:p w14:paraId="7AC0C4AB" w14:textId="77777777" w:rsidR="009832A7" w:rsidRDefault="009832A7" w:rsidP="009832A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045D512" w14:textId="77777777" w:rsidR="009832A7" w:rsidRDefault="009832A7" w:rsidP="009832A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20C049C" w14:textId="77777777" w:rsidR="009832A7" w:rsidRDefault="009832A7" w:rsidP="009832A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2198BD2" w14:textId="77777777" w:rsidR="009832A7" w:rsidRDefault="009832A7" w:rsidP="009832A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9C65C05" w14:textId="77777777" w:rsidR="008B1282" w:rsidRPr="009832A7" w:rsidRDefault="008B1282" w:rsidP="009832A7"/>
    <w:sectPr w:rsidR="008B1282" w:rsidRPr="009832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94"/>
    <w:rsid w:val="0022005A"/>
    <w:rsid w:val="002273B1"/>
    <w:rsid w:val="002D07B9"/>
    <w:rsid w:val="008B1282"/>
    <w:rsid w:val="009832A7"/>
    <w:rsid w:val="00992F94"/>
    <w:rsid w:val="00AD357B"/>
    <w:rsid w:val="00BF29E1"/>
    <w:rsid w:val="00C4766F"/>
    <w:rsid w:val="00D2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E97AA"/>
  <w15:chartTrackingRefBased/>
  <w15:docId w15:val="{353EF8D3-D41F-4F0A-8D25-793D11572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F94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Podravske Sesvete</dc:creator>
  <cp:keywords/>
  <dc:description/>
  <cp:lastModifiedBy>Opcina Podravske Sesvete</cp:lastModifiedBy>
  <cp:revision>5</cp:revision>
  <cp:lastPrinted>2021-05-14T08:03:00Z</cp:lastPrinted>
  <dcterms:created xsi:type="dcterms:W3CDTF">2022-05-10T05:34:00Z</dcterms:created>
  <dcterms:modified xsi:type="dcterms:W3CDTF">2022-05-11T11:31:00Z</dcterms:modified>
</cp:coreProperties>
</file>