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D92742" w:rsidRPr="00CD17B4" w14:paraId="16597BD1" w14:textId="77777777" w:rsidTr="002D2F8C">
        <w:trPr>
          <w:trHeight w:val="699"/>
        </w:trPr>
        <w:tc>
          <w:tcPr>
            <w:tcW w:w="9288" w:type="dxa"/>
            <w:gridSpan w:val="2"/>
          </w:tcPr>
          <w:p w14:paraId="69AC8116" w14:textId="1E7315DB" w:rsidR="001A0015" w:rsidRDefault="00D96F15" w:rsidP="001A00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D92742" w:rsidRPr="00CD17B4">
              <w:rPr>
                <w:rFonts w:ascii="Times New Roman" w:hAnsi="Times New Roman" w:cs="Times New Roman"/>
                <w:b/>
              </w:rPr>
              <w:t>DOKUMENT ZA INTERNETSKO SAVJETOVANJE O NACRTU OPĆEG AKTA</w:t>
            </w:r>
            <w:r w:rsidR="001A0015">
              <w:rPr>
                <w:rFonts w:ascii="Times New Roman" w:hAnsi="Times New Roman" w:cs="Times New Roman"/>
                <w:b/>
              </w:rPr>
              <w:t xml:space="preserve"> </w:t>
            </w:r>
            <w:r w:rsidR="001A0015" w:rsidRPr="00CD17B4">
              <w:rPr>
                <w:rFonts w:ascii="Times New Roman" w:hAnsi="Times New Roman" w:cs="Times New Roman"/>
                <w:b/>
              </w:rPr>
              <w:t xml:space="preserve">ODLUKE O </w:t>
            </w:r>
            <w:r w:rsidR="001A0015">
              <w:rPr>
                <w:rFonts w:ascii="Times New Roman" w:hAnsi="Times New Roman" w:cs="Times New Roman"/>
                <w:b/>
              </w:rPr>
              <w:t>NAČINU PRUŽANJA JAVNE USLUGE</w:t>
            </w:r>
            <w:r w:rsidR="001A0015" w:rsidRPr="00CD17B4">
              <w:rPr>
                <w:rFonts w:ascii="Times New Roman" w:hAnsi="Times New Roman" w:cs="Times New Roman"/>
                <w:b/>
              </w:rPr>
              <w:t xml:space="preserve"> </w:t>
            </w:r>
            <w:r w:rsidR="001A0015">
              <w:rPr>
                <w:rFonts w:ascii="Times New Roman" w:hAnsi="Times New Roman" w:cs="Times New Roman"/>
                <w:b/>
              </w:rPr>
              <w:t>SAKUPLJANJA KOMUNALNOG OTPADA</w:t>
            </w:r>
          </w:p>
          <w:p w14:paraId="476C071B" w14:textId="19E106E1" w:rsidR="00D92742" w:rsidRPr="00CD17B4" w:rsidRDefault="001A0015" w:rsidP="001A001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17B4">
              <w:rPr>
                <w:rFonts w:ascii="Times New Roman" w:hAnsi="Times New Roman" w:cs="Times New Roman"/>
                <w:b/>
              </w:rPr>
              <w:t>NA PODRUČJU OPĆINE PODRAVSKE SESVETE</w:t>
            </w:r>
          </w:p>
        </w:tc>
      </w:tr>
      <w:tr w:rsidR="00D92742" w:rsidRPr="00CD17B4" w14:paraId="1AAE900B" w14:textId="77777777" w:rsidTr="000A484D">
        <w:trPr>
          <w:trHeight w:val="547"/>
        </w:trPr>
        <w:tc>
          <w:tcPr>
            <w:tcW w:w="9288" w:type="dxa"/>
            <w:gridSpan w:val="2"/>
          </w:tcPr>
          <w:p w14:paraId="01EFAEB6" w14:textId="77777777" w:rsidR="006F4503" w:rsidRPr="00CD17B4" w:rsidRDefault="00DA7040" w:rsidP="006F450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17B4">
              <w:rPr>
                <w:rFonts w:ascii="Times New Roman" w:hAnsi="Times New Roman" w:cs="Times New Roman"/>
                <w:b/>
              </w:rPr>
              <w:t xml:space="preserve">NACRT </w:t>
            </w:r>
          </w:p>
          <w:p w14:paraId="630E2EEB" w14:textId="12375DC6" w:rsidR="00DA7040" w:rsidRDefault="00DA7040" w:rsidP="006745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17B4">
              <w:rPr>
                <w:rFonts w:ascii="Times New Roman" w:hAnsi="Times New Roman" w:cs="Times New Roman"/>
                <w:b/>
              </w:rPr>
              <w:t xml:space="preserve">ODLUKE O </w:t>
            </w:r>
            <w:r w:rsidR="00507190">
              <w:rPr>
                <w:rFonts w:ascii="Times New Roman" w:hAnsi="Times New Roman" w:cs="Times New Roman"/>
                <w:b/>
              </w:rPr>
              <w:t>NAČINU PRUŽANJA JAVNE USLUGE</w:t>
            </w:r>
            <w:r w:rsidR="00507190" w:rsidRPr="00CD17B4">
              <w:rPr>
                <w:rFonts w:ascii="Times New Roman" w:hAnsi="Times New Roman" w:cs="Times New Roman"/>
                <w:b/>
              </w:rPr>
              <w:t xml:space="preserve"> </w:t>
            </w:r>
            <w:r w:rsidR="00507190">
              <w:rPr>
                <w:rFonts w:ascii="Times New Roman" w:hAnsi="Times New Roman" w:cs="Times New Roman"/>
                <w:b/>
              </w:rPr>
              <w:t>SAKUPLJANJA KOMUNALNOG OTPADA</w:t>
            </w:r>
          </w:p>
          <w:p w14:paraId="322ACD0F" w14:textId="77777777" w:rsidR="006745FA" w:rsidRPr="00CD17B4" w:rsidRDefault="00DA7040" w:rsidP="006745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17B4">
              <w:rPr>
                <w:rFonts w:ascii="Times New Roman" w:hAnsi="Times New Roman" w:cs="Times New Roman"/>
                <w:b/>
              </w:rPr>
              <w:t>NA PODRUČJU OPĆINE PODRAVSKE SESVETE</w:t>
            </w:r>
          </w:p>
          <w:p w14:paraId="2F098135" w14:textId="77777777" w:rsidR="00DD7F34" w:rsidRPr="00CD17B4" w:rsidRDefault="00DD7F34" w:rsidP="00DD7F34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hd w:val="clear" w:color="auto" w:fill="FFFFFF"/>
              </w:rPr>
            </w:pPr>
          </w:p>
        </w:tc>
      </w:tr>
      <w:tr w:rsidR="00D92742" w:rsidRPr="00CD17B4" w14:paraId="64954E41" w14:textId="77777777" w:rsidTr="000A484D">
        <w:trPr>
          <w:trHeight w:val="555"/>
        </w:trPr>
        <w:tc>
          <w:tcPr>
            <w:tcW w:w="9288" w:type="dxa"/>
            <w:gridSpan w:val="2"/>
            <w:tcBorders>
              <w:bottom w:val="single" w:sz="4" w:space="0" w:color="000000" w:themeColor="text1"/>
            </w:tcBorders>
          </w:tcPr>
          <w:p w14:paraId="35D8BBE8" w14:textId="77777777" w:rsidR="00D92742" w:rsidRPr="00CD17B4" w:rsidRDefault="00943B9F" w:rsidP="000A48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17B4">
              <w:rPr>
                <w:rFonts w:ascii="Times New Roman" w:hAnsi="Times New Roman" w:cs="Times New Roman"/>
                <w:b/>
              </w:rPr>
              <w:t>Općina Podravske Sesvete</w:t>
            </w:r>
          </w:p>
          <w:p w14:paraId="56AD78D0" w14:textId="77777777" w:rsidR="00E772B9" w:rsidRPr="00CD17B4" w:rsidRDefault="00943B9F" w:rsidP="00573A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17B4">
              <w:rPr>
                <w:rFonts w:ascii="Times New Roman" w:hAnsi="Times New Roman" w:cs="Times New Roman"/>
                <w:b/>
              </w:rPr>
              <w:t>Jedinstveni upravni odjel</w:t>
            </w:r>
          </w:p>
          <w:p w14:paraId="2DDF24D8" w14:textId="77777777" w:rsidR="002D2F8C" w:rsidRPr="00CD17B4" w:rsidRDefault="00411F5C" w:rsidP="00411F5C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D17B4">
              <w:tab/>
            </w:r>
          </w:p>
        </w:tc>
      </w:tr>
      <w:tr w:rsidR="00D92742" w:rsidRPr="00CD17B4" w14:paraId="66B269B5" w14:textId="77777777" w:rsidTr="000A484D">
        <w:trPr>
          <w:trHeight w:val="703"/>
        </w:trPr>
        <w:tc>
          <w:tcPr>
            <w:tcW w:w="4644" w:type="dxa"/>
          </w:tcPr>
          <w:p w14:paraId="4EE80102" w14:textId="77777777" w:rsidR="00D92742" w:rsidRPr="00CD17B4" w:rsidRDefault="00D92742" w:rsidP="003F383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17B4">
              <w:rPr>
                <w:rFonts w:ascii="Times New Roman" w:hAnsi="Times New Roman" w:cs="Times New Roman"/>
                <w:b/>
              </w:rPr>
              <w:t>Početak savjetovanja</w:t>
            </w:r>
          </w:p>
          <w:p w14:paraId="357B8B0F" w14:textId="3EAC358D" w:rsidR="003F383F" w:rsidRPr="00CD17B4" w:rsidRDefault="001A0015" w:rsidP="00731F43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  <w:r w:rsidR="00821DF9" w:rsidRPr="00CD17B4">
              <w:rPr>
                <w:rFonts w:ascii="Times New Roman" w:hAnsi="Times New Roman" w:cs="Times New Roman"/>
                <w:b/>
              </w:rPr>
              <w:t>.</w:t>
            </w:r>
            <w:r w:rsidR="006E1A2F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01</w:t>
            </w:r>
            <w:r w:rsidR="00704EF7" w:rsidRPr="00CD17B4">
              <w:rPr>
                <w:rFonts w:ascii="Times New Roman" w:hAnsi="Times New Roman" w:cs="Times New Roman"/>
                <w:b/>
              </w:rPr>
              <w:t>.</w:t>
            </w:r>
            <w:r w:rsidR="006E1A2F">
              <w:rPr>
                <w:rFonts w:ascii="Times New Roman" w:hAnsi="Times New Roman" w:cs="Times New Roman"/>
                <w:b/>
              </w:rPr>
              <w:t xml:space="preserve"> </w:t>
            </w:r>
            <w:r w:rsidR="00704EF7" w:rsidRPr="00CD17B4">
              <w:rPr>
                <w:rFonts w:ascii="Times New Roman" w:hAnsi="Times New Roman" w:cs="Times New Roman"/>
                <w:b/>
              </w:rPr>
              <w:t>20</w:t>
            </w:r>
            <w:r>
              <w:rPr>
                <w:rFonts w:ascii="Times New Roman" w:hAnsi="Times New Roman" w:cs="Times New Roman"/>
                <w:b/>
              </w:rPr>
              <w:t>23</w:t>
            </w:r>
            <w:r w:rsidR="00704EF7" w:rsidRPr="00CD17B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644" w:type="dxa"/>
          </w:tcPr>
          <w:p w14:paraId="5F92966A" w14:textId="77777777" w:rsidR="00D92742" w:rsidRPr="00CD17B4" w:rsidRDefault="00D92742" w:rsidP="000A48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17B4">
              <w:rPr>
                <w:rFonts w:ascii="Times New Roman" w:hAnsi="Times New Roman" w:cs="Times New Roman"/>
                <w:b/>
              </w:rPr>
              <w:t>Završetak savjetovanja</w:t>
            </w:r>
          </w:p>
          <w:p w14:paraId="15A143CA" w14:textId="0EEE9916" w:rsidR="00D92742" w:rsidRPr="00CD17B4" w:rsidRDefault="001A0015" w:rsidP="00731F43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  <w:r w:rsidR="00FA058F" w:rsidRPr="00CD17B4">
              <w:rPr>
                <w:rFonts w:ascii="Times New Roman" w:hAnsi="Times New Roman" w:cs="Times New Roman"/>
                <w:b/>
              </w:rPr>
              <w:t>.</w:t>
            </w:r>
            <w:r w:rsidR="006E1A2F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02</w:t>
            </w:r>
            <w:r w:rsidR="00704EF7" w:rsidRPr="00CD17B4">
              <w:rPr>
                <w:rFonts w:ascii="Times New Roman" w:hAnsi="Times New Roman" w:cs="Times New Roman"/>
                <w:b/>
              </w:rPr>
              <w:t>.</w:t>
            </w:r>
            <w:r w:rsidR="006E1A2F">
              <w:rPr>
                <w:rFonts w:ascii="Times New Roman" w:hAnsi="Times New Roman" w:cs="Times New Roman"/>
                <w:b/>
              </w:rPr>
              <w:t xml:space="preserve"> </w:t>
            </w:r>
            <w:r w:rsidR="00704EF7" w:rsidRPr="00CD17B4">
              <w:rPr>
                <w:rFonts w:ascii="Times New Roman" w:hAnsi="Times New Roman" w:cs="Times New Roman"/>
                <w:b/>
              </w:rPr>
              <w:t>20</w:t>
            </w:r>
            <w:r>
              <w:rPr>
                <w:rFonts w:ascii="Times New Roman" w:hAnsi="Times New Roman" w:cs="Times New Roman"/>
                <w:b/>
              </w:rPr>
              <w:t>23</w:t>
            </w:r>
            <w:r w:rsidR="00704EF7" w:rsidRPr="00CD17B4">
              <w:rPr>
                <w:rFonts w:ascii="Times New Roman" w:hAnsi="Times New Roman" w:cs="Times New Roman"/>
                <w:b/>
              </w:rPr>
              <w:t>.</w:t>
            </w:r>
          </w:p>
        </w:tc>
      </w:tr>
    </w:tbl>
    <w:p w14:paraId="1AD360E4" w14:textId="77777777" w:rsidR="00D92742" w:rsidRPr="00CD17B4" w:rsidRDefault="00D92742" w:rsidP="00D92742">
      <w:pPr>
        <w:rPr>
          <w:rFonts w:ascii="Times New Roman" w:hAnsi="Times New Roman" w:cs="Times New Roman"/>
          <w:b/>
        </w:rPr>
      </w:pPr>
      <w:r w:rsidRPr="00CD17B4">
        <w:rPr>
          <w:rFonts w:ascii="Times New Roman" w:hAnsi="Times New Roman" w:cs="Times New Roman"/>
          <w:b/>
        </w:rPr>
        <w:t xml:space="preserve">RAZLOG DONOŠENJA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288"/>
      </w:tblGrid>
      <w:tr w:rsidR="00821DF9" w:rsidRPr="00CD17B4" w14:paraId="5544831D" w14:textId="77777777" w:rsidTr="000A484D">
        <w:tc>
          <w:tcPr>
            <w:tcW w:w="9288" w:type="dxa"/>
          </w:tcPr>
          <w:p w14:paraId="3759D936" w14:textId="77777777" w:rsidR="00932DC9" w:rsidRDefault="005945A6" w:rsidP="00932DC9">
            <w:pPr>
              <w:shd w:val="clear" w:color="auto" w:fill="FFFFFF"/>
              <w:spacing w:after="48"/>
              <w:jc w:val="both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CD17B4">
              <w:rPr>
                <w:rFonts w:ascii="Times New Roman" w:hAnsi="Times New Roman" w:cs="Times New Roman"/>
              </w:rPr>
              <w:t xml:space="preserve">             </w:t>
            </w:r>
            <w:r w:rsidR="006611F9" w:rsidRPr="00CD17B4">
              <w:rPr>
                <w:rFonts w:ascii="Times New Roman" w:hAnsi="Times New Roman" w:cs="Times New Roman"/>
              </w:rPr>
              <w:t>Pravna</w:t>
            </w:r>
            <w:r w:rsidR="00352CBD" w:rsidRPr="00CD17B4">
              <w:rPr>
                <w:rFonts w:ascii="Times New Roman" w:hAnsi="Times New Roman" w:cs="Times New Roman"/>
              </w:rPr>
              <w:t xml:space="preserve"> osnov</w:t>
            </w:r>
            <w:r w:rsidR="006611F9" w:rsidRPr="00CD17B4">
              <w:rPr>
                <w:rFonts w:ascii="Times New Roman" w:hAnsi="Times New Roman" w:cs="Times New Roman"/>
              </w:rPr>
              <w:t>a</w:t>
            </w:r>
            <w:r w:rsidR="00352CBD" w:rsidRPr="00CD17B4">
              <w:rPr>
                <w:rFonts w:ascii="Times New Roman" w:hAnsi="Times New Roman" w:cs="Times New Roman"/>
              </w:rPr>
              <w:t xml:space="preserve"> za donošenje </w:t>
            </w:r>
            <w:r w:rsidRPr="00CD17B4">
              <w:rPr>
                <w:rFonts w:ascii="Times New Roman" w:hAnsi="Times New Roman" w:cs="Times New Roman"/>
              </w:rPr>
              <w:t>Odluke</w:t>
            </w:r>
            <w:r w:rsidR="00352CBD" w:rsidRPr="00CD17B4">
              <w:rPr>
                <w:rFonts w:ascii="Times New Roman" w:hAnsi="Times New Roman" w:cs="Times New Roman"/>
              </w:rPr>
              <w:t xml:space="preserve"> </w:t>
            </w:r>
            <w:r w:rsidR="001A0015">
              <w:rPr>
                <w:rFonts w:ascii="Times New Roman" w:hAnsi="Times New Roman" w:cs="Times New Roman"/>
              </w:rPr>
              <w:t xml:space="preserve">o načinu pružanja javne usluge sakupljanja komunalnog otpada </w:t>
            </w:r>
            <w:r w:rsidR="00352CBD" w:rsidRPr="00CD17B4">
              <w:rPr>
                <w:rFonts w:ascii="Times New Roman" w:hAnsi="Times New Roman" w:cs="Times New Roman"/>
              </w:rPr>
              <w:t>na području Općine Podravske Sesvete (u daljnjem tekstu: Odluka)</w:t>
            </w:r>
            <w:r w:rsidRPr="00CD17B4">
              <w:rPr>
                <w:rFonts w:ascii="Times New Roman" w:hAnsi="Times New Roman" w:cs="Times New Roman"/>
              </w:rPr>
              <w:t xml:space="preserve"> je u članku </w:t>
            </w:r>
            <w:r w:rsidR="001A0015">
              <w:rPr>
                <w:rFonts w:ascii="Times New Roman" w:hAnsi="Times New Roman" w:cs="Times New Roman"/>
              </w:rPr>
              <w:t>66.</w:t>
            </w:r>
            <w:r w:rsidRPr="00CD17B4">
              <w:rPr>
                <w:rFonts w:ascii="Times New Roman" w:hAnsi="Times New Roman" w:cs="Times New Roman"/>
              </w:rPr>
              <w:t xml:space="preserve"> stav</w:t>
            </w:r>
            <w:r w:rsidR="001A0015">
              <w:rPr>
                <w:rFonts w:ascii="Times New Roman" w:hAnsi="Times New Roman" w:cs="Times New Roman"/>
              </w:rPr>
              <w:t>ku</w:t>
            </w:r>
            <w:r w:rsidRPr="00CD17B4">
              <w:rPr>
                <w:rFonts w:ascii="Times New Roman" w:hAnsi="Times New Roman" w:cs="Times New Roman"/>
              </w:rPr>
              <w:t xml:space="preserve"> </w:t>
            </w:r>
            <w:r w:rsidR="001A0015">
              <w:rPr>
                <w:rFonts w:ascii="Times New Roman" w:hAnsi="Times New Roman" w:cs="Times New Roman"/>
              </w:rPr>
              <w:t>1</w:t>
            </w:r>
            <w:r w:rsidRPr="00CD17B4">
              <w:rPr>
                <w:rFonts w:ascii="Times New Roman" w:hAnsi="Times New Roman" w:cs="Times New Roman"/>
              </w:rPr>
              <w:t xml:space="preserve">. Zakona o </w:t>
            </w:r>
            <w:r w:rsidR="001A0015">
              <w:rPr>
                <w:rFonts w:ascii="Times New Roman" w:hAnsi="Times New Roman" w:cs="Times New Roman"/>
              </w:rPr>
              <w:t>gospodarenju otpadom</w:t>
            </w:r>
            <w:r w:rsidRPr="00CD17B4">
              <w:rPr>
                <w:rFonts w:ascii="Times New Roman" w:hAnsi="Times New Roman" w:cs="Times New Roman"/>
              </w:rPr>
              <w:t xml:space="preserve"> („Narodne novine“ bro</w:t>
            </w:r>
            <w:r w:rsidR="001A0015">
              <w:rPr>
                <w:rFonts w:ascii="Times New Roman" w:hAnsi="Times New Roman" w:cs="Times New Roman"/>
              </w:rPr>
              <w:t xml:space="preserve">j 84/21 </w:t>
            </w:r>
            <w:r w:rsidRPr="00CD17B4">
              <w:rPr>
                <w:rFonts w:ascii="Times New Roman" w:hAnsi="Times New Roman" w:cs="Times New Roman"/>
                <w:color w:val="000000"/>
              </w:rPr>
              <w:t>) koj</w:t>
            </w:r>
            <w:r w:rsidR="001A0015">
              <w:rPr>
                <w:rFonts w:ascii="Times New Roman" w:hAnsi="Times New Roman" w:cs="Times New Roman"/>
                <w:color w:val="000000"/>
              </w:rPr>
              <w:t>om je propisano da  predstavničko tijelo jedinice lokalne samouprave</w:t>
            </w:r>
            <w:r w:rsidR="00932DC9">
              <w:rPr>
                <w:rFonts w:ascii="Times New Roman" w:hAnsi="Times New Roman" w:cs="Times New Roman"/>
                <w:color w:val="000000"/>
              </w:rPr>
              <w:t xml:space="preserve"> donosi Odluku o načinu pružanja javne usluge koja sadrži: </w:t>
            </w:r>
          </w:p>
          <w:p w14:paraId="5AFAC858" w14:textId="2BBE1C8B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>1. kriterije obračuna količine miješanog komunalnog otpada</w:t>
            </w:r>
          </w:p>
          <w:p w14:paraId="61E4C1D7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>2. standardne veličine i druga bitna svojstva spremnika za sakupljanje otpada</w:t>
            </w:r>
          </w:p>
          <w:p w14:paraId="1FED4833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>3. najmanju učestalost odvoza otpada prema područjima</w:t>
            </w:r>
          </w:p>
          <w:p w14:paraId="6CF78000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>4. obračunska razdoblja kroz kalendarsku godinu</w:t>
            </w:r>
          </w:p>
          <w:p w14:paraId="6DF67808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>5. područje pružanja javne usluge</w:t>
            </w:r>
          </w:p>
          <w:p w14:paraId="2367CAD0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>6. iznos cijene obvezne minimalne javne usluge s obrazloženjem načina na koji je određena</w:t>
            </w:r>
          </w:p>
          <w:p w14:paraId="5FDC436F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 xml:space="preserve">7. odredbe o načinu podnošenja prigovora i postupanju po prigovoru građana na neugodu </w:t>
            </w:r>
          </w:p>
          <w:p w14:paraId="2013EA2B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 xml:space="preserve">    uzrokovanu sustavom sakupljanja komunalnog otpada</w:t>
            </w:r>
          </w:p>
          <w:p w14:paraId="370B3C3A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>8. odredbe o načinu pojedinačnog korištenja javne usluge</w:t>
            </w:r>
          </w:p>
          <w:p w14:paraId="45125749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>9. odredbe o načinu korištenja zajedničkog spremnika</w:t>
            </w:r>
          </w:p>
          <w:p w14:paraId="6BAB59AB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>10. odredbe o prihvatljivom dokazu izvršenja javne usluge za pojedinog korisnika usluge</w:t>
            </w:r>
          </w:p>
          <w:p w14:paraId="279BE045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 xml:space="preserve">11. način određivanja udjela korisnika usluge u slučaju kad su korisnici usluge kućanstva i </w:t>
            </w:r>
          </w:p>
          <w:p w14:paraId="21F78751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 xml:space="preserve">    pravne osobe ili fizičke osobe – obrtnici i koriste zajednički spremnik, a nije postignut </w:t>
            </w:r>
          </w:p>
          <w:p w14:paraId="300EF682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 xml:space="preserve">    sporazum o njihovim udjelima</w:t>
            </w:r>
          </w:p>
          <w:p w14:paraId="4913A906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>12. odredbe o ugovornoj kazni i</w:t>
            </w:r>
          </w:p>
          <w:p w14:paraId="1248362E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>13. opće uvjete ugovora s korisnicima,</w:t>
            </w:r>
          </w:p>
          <w:p w14:paraId="775344DF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 xml:space="preserve">14. kriterije za određivanje korisnika usluge u čije ime jedinica lokalne samouprave preuzima </w:t>
            </w:r>
          </w:p>
          <w:p w14:paraId="508607C3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 xml:space="preserve">     obvezu sufinanciranja cijene javne usluge,</w:t>
            </w:r>
          </w:p>
          <w:p w14:paraId="40E49B48" w14:textId="77777777" w:rsidR="00932DC9" w:rsidRPr="00FA3CD8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>15. kriteriji za umanjenje cijene javne usluge,</w:t>
            </w:r>
          </w:p>
          <w:p w14:paraId="186D9E67" w14:textId="68EAFC3C" w:rsidR="005945A6" w:rsidRPr="00932DC9" w:rsidRDefault="00932DC9" w:rsidP="00932DC9">
            <w:pPr>
              <w:shd w:val="clear" w:color="auto" w:fill="FFFFFF"/>
              <w:spacing w:after="48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A3CD8">
              <w:rPr>
                <w:rFonts w:ascii="Times New Roman" w:eastAsia="Times New Roman" w:hAnsi="Times New Roman" w:cs="Times New Roman"/>
              </w:rPr>
              <w:t>16. odredbe o količini glomaznog otpada koji se preuzima u okviru javne usluge.</w:t>
            </w:r>
          </w:p>
          <w:p w14:paraId="40628A05" w14:textId="77777777" w:rsidR="005945A6" w:rsidRDefault="005945A6" w:rsidP="008C1EFB">
            <w:pPr>
              <w:jc w:val="both"/>
              <w:rPr>
                <w:rFonts w:ascii="Times New Roman" w:hAnsi="Times New Roman" w:cs="Times New Roman"/>
              </w:rPr>
            </w:pPr>
            <w:r w:rsidRPr="00CD17B4">
              <w:rPr>
                <w:rFonts w:ascii="Times New Roman" w:hAnsi="Times New Roman" w:cs="Times New Roman"/>
              </w:rPr>
              <w:tab/>
            </w:r>
            <w:r w:rsidR="00DA7040">
              <w:rPr>
                <w:rFonts w:ascii="Times New Roman" w:hAnsi="Times New Roman" w:cs="Times New Roman"/>
              </w:rPr>
              <w:t xml:space="preserve"> </w:t>
            </w:r>
          </w:p>
          <w:p w14:paraId="1F55A8ED" w14:textId="5575F853" w:rsidR="00DA7040" w:rsidRPr="00CD17B4" w:rsidRDefault="00DA7040" w:rsidP="005945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Detaljniji prikaz Nacrta Odluke </w:t>
            </w:r>
            <w:r w:rsidR="00932DC9">
              <w:rPr>
                <w:rFonts w:ascii="Times New Roman" w:hAnsi="Times New Roman" w:cs="Times New Roman"/>
              </w:rPr>
              <w:t xml:space="preserve">o načinu pružanja javne usluge sakupljanja komunalnog otpada </w:t>
            </w:r>
            <w:r w:rsidR="00932DC9" w:rsidRPr="00CD17B4">
              <w:rPr>
                <w:rFonts w:ascii="Times New Roman" w:hAnsi="Times New Roman" w:cs="Times New Roman"/>
              </w:rPr>
              <w:t xml:space="preserve">na području Općine Podravske Sesvete </w:t>
            </w:r>
            <w:r>
              <w:rPr>
                <w:rFonts w:ascii="Times New Roman" w:hAnsi="Times New Roman" w:cs="Times New Roman"/>
              </w:rPr>
              <w:t>nalazi se u obrazloženju navedene Odluke.</w:t>
            </w:r>
          </w:p>
          <w:p w14:paraId="343E4E09" w14:textId="77777777" w:rsidR="00A76972" w:rsidRPr="00CD17B4" w:rsidRDefault="00A76972" w:rsidP="00DA7040">
            <w:pPr>
              <w:jc w:val="both"/>
              <w:rPr>
                <w:rFonts w:ascii="Times New Roman" w:eastAsia="Times New Roman" w:hAnsi="Times New Roman" w:cs="Times New Roman"/>
                <w:i/>
                <w:color w:val="FF0000"/>
              </w:rPr>
            </w:pPr>
          </w:p>
        </w:tc>
      </w:tr>
    </w:tbl>
    <w:p w14:paraId="43C0C89B" w14:textId="1BF58C11" w:rsidR="00C83BD8" w:rsidRPr="00932DC9" w:rsidRDefault="00D92742" w:rsidP="00932DC9">
      <w:pPr>
        <w:jc w:val="both"/>
        <w:rPr>
          <w:rFonts w:ascii="Times New Roman" w:hAnsi="Times New Roman" w:cs="Times New Roman"/>
        </w:rPr>
      </w:pPr>
      <w:r w:rsidRPr="00CD17B4">
        <w:rPr>
          <w:rFonts w:ascii="Times New Roman" w:hAnsi="Times New Roman" w:cs="Times New Roman"/>
        </w:rPr>
        <w:t>Pozivamo predstavnike zainteresir</w:t>
      </w:r>
      <w:r w:rsidR="001C6D11" w:rsidRPr="00CD17B4">
        <w:rPr>
          <w:rFonts w:ascii="Times New Roman" w:hAnsi="Times New Roman" w:cs="Times New Roman"/>
        </w:rPr>
        <w:t xml:space="preserve">ane javnosti da najkasnije do </w:t>
      </w:r>
      <w:r w:rsidR="00932DC9">
        <w:rPr>
          <w:rFonts w:ascii="Times New Roman" w:hAnsi="Times New Roman" w:cs="Times New Roman"/>
        </w:rPr>
        <w:t>15</w:t>
      </w:r>
      <w:r w:rsidR="00FA058F" w:rsidRPr="00CD17B4">
        <w:rPr>
          <w:rFonts w:ascii="Times New Roman" w:hAnsi="Times New Roman" w:cs="Times New Roman"/>
        </w:rPr>
        <w:t>.</w:t>
      </w:r>
      <w:r w:rsidR="00932DC9">
        <w:rPr>
          <w:rFonts w:ascii="Times New Roman" w:hAnsi="Times New Roman" w:cs="Times New Roman"/>
        </w:rPr>
        <w:t>02</w:t>
      </w:r>
      <w:r w:rsidR="00FA058F" w:rsidRPr="00CD17B4">
        <w:rPr>
          <w:rFonts w:ascii="Times New Roman" w:hAnsi="Times New Roman" w:cs="Times New Roman"/>
        </w:rPr>
        <w:t>.</w:t>
      </w:r>
      <w:r w:rsidR="00731F43" w:rsidRPr="00CD17B4">
        <w:rPr>
          <w:rFonts w:ascii="Times New Roman" w:hAnsi="Times New Roman" w:cs="Times New Roman"/>
        </w:rPr>
        <w:t>20</w:t>
      </w:r>
      <w:r w:rsidR="00932DC9">
        <w:rPr>
          <w:rFonts w:ascii="Times New Roman" w:hAnsi="Times New Roman" w:cs="Times New Roman"/>
        </w:rPr>
        <w:t>2</w:t>
      </w:r>
      <w:r w:rsidR="00B65BFD">
        <w:rPr>
          <w:rFonts w:ascii="Times New Roman" w:hAnsi="Times New Roman" w:cs="Times New Roman"/>
        </w:rPr>
        <w:t>3</w:t>
      </w:r>
      <w:r w:rsidRPr="00CD17B4">
        <w:rPr>
          <w:rFonts w:ascii="Times New Roman" w:hAnsi="Times New Roman" w:cs="Times New Roman"/>
        </w:rPr>
        <w:t>. godine</w:t>
      </w:r>
      <w:r w:rsidR="006611F9" w:rsidRPr="00CD17B4">
        <w:rPr>
          <w:rFonts w:ascii="Times New Roman" w:hAnsi="Times New Roman" w:cs="Times New Roman"/>
        </w:rPr>
        <w:t xml:space="preserve"> </w:t>
      </w:r>
      <w:r w:rsidRPr="00CD17B4">
        <w:rPr>
          <w:rFonts w:ascii="Times New Roman" w:hAnsi="Times New Roman" w:cs="Times New Roman"/>
        </w:rPr>
        <w:t>dostave svoje komentare na</w:t>
      </w:r>
      <w:r w:rsidR="006611F9" w:rsidRPr="00CD17B4">
        <w:rPr>
          <w:rFonts w:ascii="Times New Roman" w:hAnsi="Times New Roman" w:cs="Times New Roman"/>
        </w:rPr>
        <w:t xml:space="preserve"> </w:t>
      </w:r>
      <w:r w:rsidR="006F4503" w:rsidRPr="00CD17B4">
        <w:rPr>
          <w:rFonts w:ascii="Times New Roman" w:hAnsi="Times New Roman" w:cs="Times New Roman"/>
        </w:rPr>
        <w:t xml:space="preserve">Nacrt </w:t>
      </w:r>
      <w:r w:rsidR="006611F9" w:rsidRPr="00CD17B4">
        <w:rPr>
          <w:rFonts w:ascii="Times New Roman" w:hAnsi="Times New Roman" w:cs="Times New Roman"/>
        </w:rPr>
        <w:t>Odluke</w:t>
      </w:r>
      <w:r w:rsidR="00932DC9">
        <w:rPr>
          <w:rFonts w:ascii="Times New Roman" w:hAnsi="Times New Roman" w:cs="Times New Roman"/>
        </w:rPr>
        <w:t xml:space="preserve"> o načinu pružanja javne usluge sakupljanja komunalnog otpada </w:t>
      </w:r>
      <w:r w:rsidR="00932DC9" w:rsidRPr="00CD17B4">
        <w:rPr>
          <w:rFonts w:ascii="Times New Roman" w:hAnsi="Times New Roman" w:cs="Times New Roman"/>
        </w:rPr>
        <w:t>na području Općine Podravske Sesvete</w:t>
      </w:r>
      <w:r w:rsidR="006611F9" w:rsidRPr="00CD17B4">
        <w:rPr>
          <w:rFonts w:ascii="Times New Roman" w:hAnsi="Times New Roman" w:cs="Times New Roman"/>
        </w:rPr>
        <w:t xml:space="preserve"> </w:t>
      </w:r>
      <w:r w:rsidR="006F3B0E" w:rsidRPr="00CD17B4">
        <w:rPr>
          <w:rFonts w:ascii="Times New Roman" w:hAnsi="Times New Roman" w:cs="Times New Roman"/>
        </w:rPr>
        <w:t xml:space="preserve">putem </w:t>
      </w:r>
      <w:r w:rsidR="003821EE" w:rsidRPr="00CD17B4">
        <w:rPr>
          <w:rFonts w:ascii="Times New Roman" w:hAnsi="Times New Roman" w:cs="Times New Roman"/>
        </w:rPr>
        <w:t>OBRASCA za savjetovanje</w:t>
      </w:r>
      <w:r w:rsidRPr="00CD17B4">
        <w:rPr>
          <w:rFonts w:ascii="Times New Roman" w:hAnsi="Times New Roman" w:cs="Times New Roman"/>
        </w:rPr>
        <w:t xml:space="preserve"> na e-mail:</w:t>
      </w:r>
      <w:r w:rsidR="006611F9" w:rsidRPr="00CD17B4">
        <w:rPr>
          <w:rFonts w:ascii="Times New Roman" w:hAnsi="Times New Roman" w:cs="Times New Roman"/>
        </w:rPr>
        <w:t xml:space="preserve"> </w:t>
      </w:r>
      <w:r w:rsidR="00932DC9">
        <w:rPr>
          <w:rFonts w:ascii="Times New Roman" w:hAnsi="Times New Roman" w:cs="Times New Roman"/>
        </w:rPr>
        <w:t>info@podravske-sesvete.hr</w:t>
      </w:r>
    </w:p>
    <w:p w14:paraId="55DCB8ED" w14:textId="26AB124C" w:rsidR="007063CE" w:rsidRPr="00CD17B4" w:rsidRDefault="00D92742" w:rsidP="00265F4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D17B4">
        <w:rPr>
          <w:rFonts w:ascii="Times New Roman" w:hAnsi="Times New Roman" w:cs="Times New Roman"/>
        </w:rPr>
        <w:t>Po završetku savjetovanja, svi pristigli doprinosi bit će javno dostupni na intern</w:t>
      </w:r>
      <w:r w:rsidR="00CD17B4" w:rsidRPr="00CD17B4">
        <w:rPr>
          <w:rFonts w:ascii="Times New Roman" w:hAnsi="Times New Roman" w:cs="Times New Roman"/>
        </w:rPr>
        <w:t>etskoj stranici Općine Podravske Sesvete</w:t>
      </w:r>
      <w:r w:rsidRPr="00CD17B4">
        <w:rPr>
          <w:rFonts w:ascii="Times New Roman" w:hAnsi="Times New Roman" w:cs="Times New Roman"/>
        </w:rPr>
        <w:t xml:space="preserve"> te priloženi uz prijedlog akta o kojem će raspravlja</w:t>
      </w:r>
      <w:r w:rsidR="00CD17B4" w:rsidRPr="00CD17B4">
        <w:rPr>
          <w:rFonts w:ascii="Times New Roman" w:hAnsi="Times New Roman" w:cs="Times New Roman"/>
        </w:rPr>
        <w:t>ti Općinsko vijeće Općine Podravske Sesvete</w:t>
      </w:r>
      <w:r w:rsidRPr="00CD17B4">
        <w:rPr>
          <w:rFonts w:ascii="Times New Roman" w:hAnsi="Times New Roman" w:cs="Times New Roman"/>
        </w:rPr>
        <w:t>. Ukoliko ne želite da Vaš doprinos bude javno objavljen, molimo Vas da to jasno istaknete pri dostavi obrasca.</w:t>
      </w:r>
      <w:r w:rsidR="00CD17B4" w:rsidRPr="00CD17B4">
        <w:rPr>
          <w:rFonts w:ascii="Times New Roman" w:hAnsi="Times New Roman" w:cs="Times New Roman"/>
        </w:rPr>
        <w:t xml:space="preserve"> </w:t>
      </w:r>
      <w:r w:rsidRPr="00CD17B4">
        <w:rPr>
          <w:rFonts w:ascii="Times New Roman" w:hAnsi="Times New Roman" w:cs="Times New Roman"/>
        </w:rPr>
        <w:t>Zahvaljujemo na dopr</w:t>
      </w:r>
      <w:r w:rsidR="00CD17B4" w:rsidRPr="00CD17B4">
        <w:rPr>
          <w:rFonts w:ascii="Times New Roman" w:hAnsi="Times New Roman" w:cs="Times New Roman"/>
        </w:rPr>
        <w:t>inosu u izradi što kvalitetnije</w:t>
      </w:r>
      <w:r w:rsidR="00932DC9">
        <w:rPr>
          <w:rFonts w:ascii="Times New Roman" w:hAnsi="Times New Roman" w:cs="Times New Roman"/>
        </w:rPr>
        <w:t>g</w:t>
      </w:r>
      <w:r w:rsidR="00CD17B4" w:rsidRPr="00CD17B4">
        <w:rPr>
          <w:rFonts w:ascii="Times New Roman" w:hAnsi="Times New Roman" w:cs="Times New Roman"/>
        </w:rPr>
        <w:t xml:space="preserve"> </w:t>
      </w:r>
      <w:r w:rsidR="006F4503" w:rsidRPr="00CD17B4">
        <w:rPr>
          <w:rFonts w:ascii="Times New Roman" w:hAnsi="Times New Roman" w:cs="Times New Roman"/>
        </w:rPr>
        <w:t>Nacrta</w:t>
      </w:r>
      <w:r w:rsidR="00932DC9">
        <w:rPr>
          <w:rFonts w:ascii="Times New Roman" w:hAnsi="Times New Roman" w:cs="Times New Roman"/>
        </w:rPr>
        <w:t xml:space="preserve"> Odluke</w:t>
      </w:r>
      <w:r w:rsidR="006F4503" w:rsidRPr="00CD17B4">
        <w:rPr>
          <w:rFonts w:ascii="Times New Roman" w:hAnsi="Times New Roman" w:cs="Times New Roman"/>
        </w:rPr>
        <w:t xml:space="preserve"> </w:t>
      </w:r>
      <w:r w:rsidR="00932DC9">
        <w:rPr>
          <w:rFonts w:ascii="Times New Roman" w:hAnsi="Times New Roman" w:cs="Times New Roman"/>
        </w:rPr>
        <w:t xml:space="preserve">o načinu pružanja javne usluge sakupljanja komunalnog otpada </w:t>
      </w:r>
      <w:r w:rsidR="00932DC9" w:rsidRPr="00CD17B4">
        <w:rPr>
          <w:rFonts w:ascii="Times New Roman" w:hAnsi="Times New Roman" w:cs="Times New Roman"/>
        </w:rPr>
        <w:t>na području Općine Podravske Sesvete</w:t>
      </w:r>
      <w:r w:rsidR="00932DC9">
        <w:rPr>
          <w:rFonts w:ascii="Times New Roman" w:hAnsi="Times New Roman" w:cs="Times New Roman"/>
        </w:rPr>
        <w:t>.</w:t>
      </w:r>
    </w:p>
    <w:sectPr w:rsidR="007063CE" w:rsidRPr="00CD17B4" w:rsidSect="004D477D">
      <w:footerReference w:type="default" r:id="rId8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EAE59" w14:textId="77777777" w:rsidR="000263F6" w:rsidRDefault="000263F6">
      <w:pPr>
        <w:spacing w:after="0" w:line="240" w:lineRule="auto"/>
      </w:pPr>
      <w:r>
        <w:separator/>
      </w:r>
    </w:p>
  </w:endnote>
  <w:endnote w:type="continuationSeparator" w:id="0">
    <w:p w14:paraId="0E3FF60D" w14:textId="77777777" w:rsidR="000263F6" w:rsidRDefault="000263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36ACA" w14:textId="77777777" w:rsidR="00A04D02" w:rsidRDefault="00000000">
    <w:pPr>
      <w:pStyle w:val="Podnoje"/>
      <w:jc w:val="right"/>
    </w:pPr>
  </w:p>
  <w:p w14:paraId="65B49528" w14:textId="77777777" w:rsidR="00A04D02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881D9" w14:textId="77777777" w:rsidR="000263F6" w:rsidRDefault="000263F6">
      <w:pPr>
        <w:spacing w:after="0" w:line="240" w:lineRule="auto"/>
      </w:pPr>
      <w:r>
        <w:separator/>
      </w:r>
    </w:p>
  </w:footnote>
  <w:footnote w:type="continuationSeparator" w:id="0">
    <w:p w14:paraId="41B3293E" w14:textId="77777777" w:rsidR="000263F6" w:rsidRDefault="000263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7"/>
    <w:lvl w:ilvl="0"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singleLevel"/>
    <w:tmpl w:val="00000005"/>
    <w:name w:val="WW8Num8"/>
    <w:lvl w:ilvl="0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</w:rPr>
    </w:lvl>
  </w:abstractNum>
  <w:abstractNum w:abstractNumId="2" w15:restartNumberingAfterBreak="0">
    <w:nsid w:val="0850091F"/>
    <w:multiLevelType w:val="hybridMultilevel"/>
    <w:tmpl w:val="C46A87E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E0ED5"/>
    <w:multiLevelType w:val="singleLevel"/>
    <w:tmpl w:val="3EE42F1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0AA9269E"/>
    <w:multiLevelType w:val="hybridMultilevel"/>
    <w:tmpl w:val="3110B5BA"/>
    <w:lvl w:ilvl="0" w:tplc="CD9C68E2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DA13C1C"/>
    <w:multiLevelType w:val="hybridMultilevel"/>
    <w:tmpl w:val="35B2682A"/>
    <w:lvl w:ilvl="0" w:tplc="041A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DA56EE"/>
    <w:multiLevelType w:val="hybridMultilevel"/>
    <w:tmpl w:val="FEACD96E"/>
    <w:lvl w:ilvl="0" w:tplc="E4CACB2C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365E1"/>
    <w:multiLevelType w:val="hybridMultilevel"/>
    <w:tmpl w:val="6046C7B8"/>
    <w:lvl w:ilvl="0" w:tplc="68005A0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185CA0"/>
    <w:multiLevelType w:val="hybridMultilevel"/>
    <w:tmpl w:val="28D84E44"/>
    <w:lvl w:ilvl="0" w:tplc="C372842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F7D5EB0"/>
    <w:multiLevelType w:val="hybridMultilevel"/>
    <w:tmpl w:val="C07E3E0C"/>
    <w:lvl w:ilvl="0" w:tplc="041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065196C"/>
    <w:multiLevelType w:val="hybridMultilevel"/>
    <w:tmpl w:val="0B7ACB68"/>
    <w:lvl w:ilvl="0" w:tplc="ED64B5C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DB01156"/>
    <w:multiLevelType w:val="multilevel"/>
    <w:tmpl w:val="8F24E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00" w:hanging="48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2" w15:restartNumberingAfterBreak="0">
    <w:nsid w:val="4EED17E9"/>
    <w:multiLevelType w:val="hybridMultilevel"/>
    <w:tmpl w:val="5D4CBB14"/>
    <w:lvl w:ilvl="0" w:tplc="888E38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012B19"/>
    <w:multiLevelType w:val="hybridMultilevel"/>
    <w:tmpl w:val="B184BFB2"/>
    <w:lvl w:ilvl="0" w:tplc="905234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0935E2"/>
    <w:multiLevelType w:val="hybridMultilevel"/>
    <w:tmpl w:val="70F4C906"/>
    <w:lvl w:ilvl="0" w:tplc="8BA0E9EA">
      <w:start w:val="1"/>
      <w:numFmt w:val="decimalZero"/>
      <w:lvlText w:val="%1."/>
      <w:lvlJc w:val="left"/>
      <w:pPr>
        <w:ind w:left="149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6F8476FE"/>
    <w:multiLevelType w:val="hybridMultilevel"/>
    <w:tmpl w:val="D87A59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F13E7C"/>
    <w:multiLevelType w:val="hybridMultilevel"/>
    <w:tmpl w:val="DDBAC140"/>
    <w:lvl w:ilvl="0" w:tplc="775ECE60">
      <w:start w:val="1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7CBA3015"/>
    <w:multiLevelType w:val="hybridMultilevel"/>
    <w:tmpl w:val="A24256F0"/>
    <w:lvl w:ilvl="0" w:tplc="041A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1B0948"/>
    <w:multiLevelType w:val="hybridMultilevel"/>
    <w:tmpl w:val="8A72CE66"/>
    <w:lvl w:ilvl="0" w:tplc="B0CE771C">
      <w:start w:val="4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933779229">
    <w:abstractNumId w:val="14"/>
  </w:num>
  <w:num w:numId="2" w16cid:durableId="2075470193">
    <w:abstractNumId w:val="9"/>
  </w:num>
  <w:num w:numId="3" w16cid:durableId="1860393026">
    <w:abstractNumId w:val="8"/>
  </w:num>
  <w:num w:numId="4" w16cid:durableId="1970044664">
    <w:abstractNumId w:val="16"/>
  </w:num>
  <w:num w:numId="5" w16cid:durableId="214705419">
    <w:abstractNumId w:val="6"/>
  </w:num>
  <w:num w:numId="6" w16cid:durableId="948974075">
    <w:abstractNumId w:val="2"/>
  </w:num>
  <w:num w:numId="7" w16cid:durableId="932664260">
    <w:abstractNumId w:val="17"/>
  </w:num>
  <w:num w:numId="8" w16cid:durableId="196090415">
    <w:abstractNumId w:val="5"/>
  </w:num>
  <w:num w:numId="9" w16cid:durableId="1035885301">
    <w:abstractNumId w:val="15"/>
  </w:num>
  <w:num w:numId="10" w16cid:durableId="12315760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1490353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405449381">
    <w:abstractNumId w:val="12"/>
  </w:num>
  <w:num w:numId="13" w16cid:durableId="201957437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556551419">
    <w:abstractNumId w:val="12"/>
  </w:num>
  <w:num w:numId="15" w16cid:durableId="186219580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930702893">
    <w:abstractNumId w:val="12"/>
  </w:num>
  <w:num w:numId="17" w16cid:durableId="1383092652">
    <w:abstractNumId w:val="3"/>
  </w:num>
  <w:num w:numId="18" w16cid:durableId="2134715704">
    <w:abstractNumId w:val="13"/>
  </w:num>
  <w:num w:numId="19" w16cid:durableId="138787790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955047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73787095">
    <w:abstractNumId w:val="0"/>
  </w:num>
  <w:num w:numId="22" w16cid:durableId="1335037446">
    <w:abstractNumId w:val="1"/>
  </w:num>
  <w:num w:numId="23" w16cid:durableId="202173976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2742"/>
    <w:rsid w:val="00014B93"/>
    <w:rsid w:val="0002349A"/>
    <w:rsid w:val="000263F6"/>
    <w:rsid w:val="000505F7"/>
    <w:rsid w:val="00054ADA"/>
    <w:rsid w:val="00062798"/>
    <w:rsid w:val="000810DB"/>
    <w:rsid w:val="000861E3"/>
    <w:rsid w:val="000A0C21"/>
    <w:rsid w:val="000A3FDA"/>
    <w:rsid w:val="000A5A03"/>
    <w:rsid w:val="000B5667"/>
    <w:rsid w:val="000D2D38"/>
    <w:rsid w:val="000F7187"/>
    <w:rsid w:val="00121858"/>
    <w:rsid w:val="00134E6E"/>
    <w:rsid w:val="00151086"/>
    <w:rsid w:val="00174992"/>
    <w:rsid w:val="00186913"/>
    <w:rsid w:val="001902CD"/>
    <w:rsid w:val="0019067B"/>
    <w:rsid w:val="001A0015"/>
    <w:rsid w:val="001B04E6"/>
    <w:rsid w:val="001B4233"/>
    <w:rsid w:val="001C6D11"/>
    <w:rsid w:val="001D141B"/>
    <w:rsid w:val="001D45E5"/>
    <w:rsid w:val="001E71DD"/>
    <w:rsid w:val="0020684A"/>
    <w:rsid w:val="0020687C"/>
    <w:rsid w:val="00214DBE"/>
    <w:rsid w:val="00217846"/>
    <w:rsid w:val="00240F89"/>
    <w:rsid w:val="00244AD7"/>
    <w:rsid w:val="00246B62"/>
    <w:rsid w:val="00246D26"/>
    <w:rsid w:val="00247622"/>
    <w:rsid w:val="00251C6A"/>
    <w:rsid w:val="00265810"/>
    <w:rsid w:val="00265F4C"/>
    <w:rsid w:val="002777BE"/>
    <w:rsid w:val="00290406"/>
    <w:rsid w:val="0029513E"/>
    <w:rsid w:val="002B4518"/>
    <w:rsid w:val="002D0447"/>
    <w:rsid w:val="002D2F8C"/>
    <w:rsid w:val="002D3D43"/>
    <w:rsid w:val="002E0A4B"/>
    <w:rsid w:val="002E57E7"/>
    <w:rsid w:val="002F0594"/>
    <w:rsid w:val="002F786A"/>
    <w:rsid w:val="003015AA"/>
    <w:rsid w:val="003124FE"/>
    <w:rsid w:val="00337511"/>
    <w:rsid w:val="00344FA7"/>
    <w:rsid w:val="003463AA"/>
    <w:rsid w:val="003466CF"/>
    <w:rsid w:val="00351209"/>
    <w:rsid w:val="003515FF"/>
    <w:rsid w:val="00352CBD"/>
    <w:rsid w:val="00363C5D"/>
    <w:rsid w:val="00374FF2"/>
    <w:rsid w:val="00375BFC"/>
    <w:rsid w:val="003821EE"/>
    <w:rsid w:val="003B3776"/>
    <w:rsid w:val="003B3EB9"/>
    <w:rsid w:val="003C1AFD"/>
    <w:rsid w:val="003C5129"/>
    <w:rsid w:val="003D2CD9"/>
    <w:rsid w:val="003D6E3A"/>
    <w:rsid w:val="003E02AF"/>
    <w:rsid w:val="003F1B04"/>
    <w:rsid w:val="003F2008"/>
    <w:rsid w:val="003F25C4"/>
    <w:rsid w:val="003F383F"/>
    <w:rsid w:val="003F567E"/>
    <w:rsid w:val="00411F5C"/>
    <w:rsid w:val="004162C3"/>
    <w:rsid w:val="0046243D"/>
    <w:rsid w:val="00465D49"/>
    <w:rsid w:val="00470D9F"/>
    <w:rsid w:val="00475931"/>
    <w:rsid w:val="00477F49"/>
    <w:rsid w:val="00484751"/>
    <w:rsid w:val="00485F9D"/>
    <w:rsid w:val="004A310F"/>
    <w:rsid w:val="004A50C0"/>
    <w:rsid w:val="004A7010"/>
    <w:rsid w:val="004B1298"/>
    <w:rsid w:val="004B1806"/>
    <w:rsid w:val="004C7A3F"/>
    <w:rsid w:val="004C7A68"/>
    <w:rsid w:val="004D477D"/>
    <w:rsid w:val="004D760D"/>
    <w:rsid w:val="004E62D5"/>
    <w:rsid w:val="004F03B0"/>
    <w:rsid w:val="004F5B14"/>
    <w:rsid w:val="005003DF"/>
    <w:rsid w:val="00507190"/>
    <w:rsid w:val="005072A3"/>
    <w:rsid w:val="005109E3"/>
    <w:rsid w:val="00522CD5"/>
    <w:rsid w:val="00523FCB"/>
    <w:rsid w:val="005256AF"/>
    <w:rsid w:val="00535458"/>
    <w:rsid w:val="0055009E"/>
    <w:rsid w:val="00552290"/>
    <w:rsid w:val="005525C6"/>
    <w:rsid w:val="005559D3"/>
    <w:rsid w:val="00566664"/>
    <w:rsid w:val="0056770E"/>
    <w:rsid w:val="00573A23"/>
    <w:rsid w:val="00583B5C"/>
    <w:rsid w:val="005945A6"/>
    <w:rsid w:val="005E1E8F"/>
    <w:rsid w:val="006019B5"/>
    <w:rsid w:val="00607631"/>
    <w:rsid w:val="00610FBF"/>
    <w:rsid w:val="00611E85"/>
    <w:rsid w:val="006134C6"/>
    <w:rsid w:val="00626CE5"/>
    <w:rsid w:val="00653DFD"/>
    <w:rsid w:val="006562BC"/>
    <w:rsid w:val="006611F9"/>
    <w:rsid w:val="0067140A"/>
    <w:rsid w:val="006745FA"/>
    <w:rsid w:val="00676649"/>
    <w:rsid w:val="00681A62"/>
    <w:rsid w:val="00694DCF"/>
    <w:rsid w:val="006A1313"/>
    <w:rsid w:val="006A6D56"/>
    <w:rsid w:val="006B474F"/>
    <w:rsid w:val="006C5045"/>
    <w:rsid w:val="006C6DE1"/>
    <w:rsid w:val="006D32A4"/>
    <w:rsid w:val="006D3ACA"/>
    <w:rsid w:val="006E11CD"/>
    <w:rsid w:val="006E1A2F"/>
    <w:rsid w:val="006E79AF"/>
    <w:rsid w:val="006F3B0E"/>
    <w:rsid w:val="006F438F"/>
    <w:rsid w:val="006F4503"/>
    <w:rsid w:val="006F57A0"/>
    <w:rsid w:val="00704EF7"/>
    <w:rsid w:val="007063CE"/>
    <w:rsid w:val="00716B92"/>
    <w:rsid w:val="00720310"/>
    <w:rsid w:val="00725802"/>
    <w:rsid w:val="00731F43"/>
    <w:rsid w:val="00732ADB"/>
    <w:rsid w:val="007345B7"/>
    <w:rsid w:val="007351BD"/>
    <w:rsid w:val="0074314C"/>
    <w:rsid w:val="007639FA"/>
    <w:rsid w:val="00772196"/>
    <w:rsid w:val="00794DA1"/>
    <w:rsid w:val="007B2DD4"/>
    <w:rsid w:val="007B52C1"/>
    <w:rsid w:val="007B539C"/>
    <w:rsid w:val="007C525A"/>
    <w:rsid w:val="007D38AD"/>
    <w:rsid w:val="007D5214"/>
    <w:rsid w:val="00816AA8"/>
    <w:rsid w:val="00821DF9"/>
    <w:rsid w:val="00825C7C"/>
    <w:rsid w:val="00826B14"/>
    <w:rsid w:val="00835DAE"/>
    <w:rsid w:val="0085362C"/>
    <w:rsid w:val="00855BFA"/>
    <w:rsid w:val="00860719"/>
    <w:rsid w:val="00863CDB"/>
    <w:rsid w:val="00873C81"/>
    <w:rsid w:val="00877CC8"/>
    <w:rsid w:val="008874A2"/>
    <w:rsid w:val="0089157F"/>
    <w:rsid w:val="008A16F3"/>
    <w:rsid w:val="008A466A"/>
    <w:rsid w:val="008A7BB2"/>
    <w:rsid w:val="008B2956"/>
    <w:rsid w:val="008C1EFB"/>
    <w:rsid w:val="008C55C3"/>
    <w:rsid w:val="008D21E1"/>
    <w:rsid w:val="008D2539"/>
    <w:rsid w:val="008D547F"/>
    <w:rsid w:val="008D6293"/>
    <w:rsid w:val="008E3345"/>
    <w:rsid w:val="008F1E2F"/>
    <w:rsid w:val="008F2DCF"/>
    <w:rsid w:val="00900C9C"/>
    <w:rsid w:val="0090794E"/>
    <w:rsid w:val="00917623"/>
    <w:rsid w:val="009240AE"/>
    <w:rsid w:val="00932DC9"/>
    <w:rsid w:val="00943B9F"/>
    <w:rsid w:val="0095595C"/>
    <w:rsid w:val="00960BB7"/>
    <w:rsid w:val="009636C6"/>
    <w:rsid w:val="00976404"/>
    <w:rsid w:val="009769B4"/>
    <w:rsid w:val="009827B6"/>
    <w:rsid w:val="0099499D"/>
    <w:rsid w:val="009A300C"/>
    <w:rsid w:val="009C4A0E"/>
    <w:rsid w:val="009C7B49"/>
    <w:rsid w:val="009D249A"/>
    <w:rsid w:val="009E1D7B"/>
    <w:rsid w:val="00A035A6"/>
    <w:rsid w:val="00A07B9B"/>
    <w:rsid w:val="00A1007A"/>
    <w:rsid w:val="00A16E24"/>
    <w:rsid w:val="00A20844"/>
    <w:rsid w:val="00A32D2E"/>
    <w:rsid w:val="00A562DD"/>
    <w:rsid w:val="00A603A4"/>
    <w:rsid w:val="00A6040C"/>
    <w:rsid w:val="00A74159"/>
    <w:rsid w:val="00A76972"/>
    <w:rsid w:val="00A77C84"/>
    <w:rsid w:val="00A81778"/>
    <w:rsid w:val="00A86964"/>
    <w:rsid w:val="00A93010"/>
    <w:rsid w:val="00A976E3"/>
    <w:rsid w:val="00A97CC1"/>
    <w:rsid w:val="00AA339F"/>
    <w:rsid w:val="00AA356D"/>
    <w:rsid w:val="00AA3DC7"/>
    <w:rsid w:val="00AE1A0D"/>
    <w:rsid w:val="00B33279"/>
    <w:rsid w:val="00B371EE"/>
    <w:rsid w:val="00B42B2D"/>
    <w:rsid w:val="00B459CE"/>
    <w:rsid w:val="00B65BFD"/>
    <w:rsid w:val="00B8443E"/>
    <w:rsid w:val="00BC31A7"/>
    <w:rsid w:val="00BC572F"/>
    <w:rsid w:val="00BD75AB"/>
    <w:rsid w:val="00BE3501"/>
    <w:rsid w:val="00C00564"/>
    <w:rsid w:val="00C01351"/>
    <w:rsid w:val="00C0320A"/>
    <w:rsid w:val="00C25E81"/>
    <w:rsid w:val="00C27A35"/>
    <w:rsid w:val="00C33D52"/>
    <w:rsid w:val="00C37FD3"/>
    <w:rsid w:val="00C443E9"/>
    <w:rsid w:val="00C459A5"/>
    <w:rsid w:val="00C4631F"/>
    <w:rsid w:val="00C540EF"/>
    <w:rsid w:val="00C55CCC"/>
    <w:rsid w:val="00C71C92"/>
    <w:rsid w:val="00C724B5"/>
    <w:rsid w:val="00C83BD8"/>
    <w:rsid w:val="00C87D98"/>
    <w:rsid w:val="00C96E36"/>
    <w:rsid w:val="00CA14FC"/>
    <w:rsid w:val="00CA17F4"/>
    <w:rsid w:val="00CB3BFA"/>
    <w:rsid w:val="00CC061B"/>
    <w:rsid w:val="00CC4C38"/>
    <w:rsid w:val="00CD17B4"/>
    <w:rsid w:val="00CE42A0"/>
    <w:rsid w:val="00CE7C9D"/>
    <w:rsid w:val="00CF4F1D"/>
    <w:rsid w:val="00D00D8C"/>
    <w:rsid w:val="00D0373A"/>
    <w:rsid w:val="00D06106"/>
    <w:rsid w:val="00D12960"/>
    <w:rsid w:val="00D15730"/>
    <w:rsid w:val="00D2271C"/>
    <w:rsid w:val="00D302A1"/>
    <w:rsid w:val="00D32A68"/>
    <w:rsid w:val="00D55DC4"/>
    <w:rsid w:val="00D81029"/>
    <w:rsid w:val="00D838B1"/>
    <w:rsid w:val="00D87CAD"/>
    <w:rsid w:val="00D92742"/>
    <w:rsid w:val="00D96F15"/>
    <w:rsid w:val="00DA5D46"/>
    <w:rsid w:val="00DA7040"/>
    <w:rsid w:val="00DC733E"/>
    <w:rsid w:val="00DD3296"/>
    <w:rsid w:val="00DD65BA"/>
    <w:rsid w:val="00DD7087"/>
    <w:rsid w:val="00DD7F34"/>
    <w:rsid w:val="00DE658D"/>
    <w:rsid w:val="00DF6ACC"/>
    <w:rsid w:val="00E1249D"/>
    <w:rsid w:val="00E263BB"/>
    <w:rsid w:val="00E4156B"/>
    <w:rsid w:val="00E41834"/>
    <w:rsid w:val="00E472B5"/>
    <w:rsid w:val="00E525E8"/>
    <w:rsid w:val="00E532D4"/>
    <w:rsid w:val="00E62AA1"/>
    <w:rsid w:val="00E711D4"/>
    <w:rsid w:val="00E76528"/>
    <w:rsid w:val="00E772B9"/>
    <w:rsid w:val="00E8027D"/>
    <w:rsid w:val="00E9012B"/>
    <w:rsid w:val="00E91C8A"/>
    <w:rsid w:val="00E975C3"/>
    <w:rsid w:val="00EA690A"/>
    <w:rsid w:val="00EA7808"/>
    <w:rsid w:val="00ED571C"/>
    <w:rsid w:val="00ED6A00"/>
    <w:rsid w:val="00EE6B7A"/>
    <w:rsid w:val="00EF6B52"/>
    <w:rsid w:val="00F0415E"/>
    <w:rsid w:val="00F048D7"/>
    <w:rsid w:val="00F06EBE"/>
    <w:rsid w:val="00F226D7"/>
    <w:rsid w:val="00F261D2"/>
    <w:rsid w:val="00F27392"/>
    <w:rsid w:val="00F30174"/>
    <w:rsid w:val="00F353A8"/>
    <w:rsid w:val="00F41AF6"/>
    <w:rsid w:val="00F62E52"/>
    <w:rsid w:val="00F70EB7"/>
    <w:rsid w:val="00F71377"/>
    <w:rsid w:val="00F91E56"/>
    <w:rsid w:val="00FA058F"/>
    <w:rsid w:val="00FB0B08"/>
    <w:rsid w:val="00FB691E"/>
    <w:rsid w:val="00FC7CA5"/>
    <w:rsid w:val="00FD32C8"/>
    <w:rsid w:val="00FE2EFF"/>
    <w:rsid w:val="00FE5A8D"/>
    <w:rsid w:val="00FF7F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26AD3"/>
  <w15:docId w15:val="{8516481A-D7C4-4C80-B316-851C380C8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015"/>
  </w:style>
  <w:style w:type="paragraph" w:styleId="Naslov1">
    <w:name w:val="heading 1"/>
    <w:basedOn w:val="Normal"/>
    <w:next w:val="Normal"/>
    <w:link w:val="Naslov1Char"/>
    <w:qFormat/>
    <w:rsid w:val="00E9012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D92742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unhideWhenUsed/>
    <w:rsid w:val="00D92742"/>
    <w:rPr>
      <w:color w:val="0000FF" w:themeColor="hyperlink"/>
      <w:u w:val="single"/>
    </w:rPr>
  </w:style>
  <w:style w:type="paragraph" w:styleId="StandardWeb">
    <w:name w:val="Normal (Web)"/>
    <w:basedOn w:val="Normal"/>
    <w:unhideWhenUsed/>
    <w:rsid w:val="00D9274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D92742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D92742"/>
    <w:rPr>
      <w:rFonts w:eastAsiaTheme="minorEastAsia"/>
      <w:lang w:eastAsia="hr-HR"/>
    </w:rPr>
  </w:style>
  <w:style w:type="paragraph" w:styleId="Odlomakpopisa">
    <w:name w:val="List Paragraph"/>
    <w:basedOn w:val="Normal"/>
    <w:uiPriority w:val="34"/>
    <w:qFormat/>
    <w:rsid w:val="00D92742"/>
    <w:pPr>
      <w:ind w:left="720"/>
      <w:contextualSpacing/>
    </w:pPr>
    <w:rPr>
      <w:rFonts w:eastAsiaTheme="minorEastAsia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855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55BFA"/>
  </w:style>
  <w:style w:type="paragraph" w:styleId="Tijeloteksta">
    <w:name w:val="Body Text"/>
    <w:basedOn w:val="Normal"/>
    <w:link w:val="TijelotekstaChar"/>
    <w:uiPriority w:val="99"/>
    <w:unhideWhenUsed/>
    <w:rsid w:val="0074314C"/>
    <w:pPr>
      <w:spacing w:after="120"/>
    </w:pPr>
    <w:rPr>
      <w:rFonts w:eastAsia="Times New Roman"/>
      <w:lang w:eastAsia="hr-HR"/>
    </w:rPr>
  </w:style>
  <w:style w:type="character" w:customStyle="1" w:styleId="TijelotekstaChar">
    <w:name w:val="Tijelo teksta Char"/>
    <w:basedOn w:val="Zadanifontodlomka"/>
    <w:link w:val="Tijeloteksta"/>
    <w:uiPriority w:val="99"/>
    <w:rsid w:val="0074314C"/>
    <w:rPr>
      <w:rFonts w:eastAsia="Times New Roman"/>
      <w:lang w:eastAsia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186913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186913"/>
  </w:style>
  <w:style w:type="paragraph" w:customStyle="1" w:styleId="Default">
    <w:name w:val="Default"/>
    <w:rsid w:val="00731F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ezproreda2">
    <w:name w:val="Bez proreda2"/>
    <w:rsid w:val="00F71377"/>
    <w:pPr>
      <w:spacing w:after="0" w:line="240" w:lineRule="auto"/>
    </w:pPr>
    <w:rPr>
      <w:rFonts w:ascii="Calibri" w:eastAsia="Times New Roman" w:hAnsi="Calibri" w:cs="Times New Roman"/>
    </w:rPr>
  </w:style>
  <w:style w:type="paragraph" w:styleId="Bezproreda">
    <w:name w:val="No Spacing"/>
    <w:uiPriority w:val="1"/>
    <w:qFormat/>
    <w:rsid w:val="00F7137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-9-8">
    <w:name w:val="t-9-8"/>
    <w:basedOn w:val="Normal"/>
    <w:rsid w:val="00C0135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character" w:customStyle="1" w:styleId="Naslov1Char">
    <w:name w:val="Naslov 1 Char"/>
    <w:basedOn w:val="Zadanifontodlomka"/>
    <w:link w:val="Naslov1"/>
    <w:rsid w:val="00E9012B"/>
    <w:rPr>
      <w:rFonts w:ascii="Cambria" w:eastAsia="Times New Roman" w:hAnsi="Cambria" w:cs="Times New Roman"/>
      <w:b/>
      <w:bCs/>
      <w:kern w:val="32"/>
      <w:sz w:val="32"/>
      <w:szCs w:val="32"/>
      <w:lang w:eastAsia="hr-HR"/>
    </w:rPr>
  </w:style>
  <w:style w:type="character" w:customStyle="1" w:styleId="apple-converted-space">
    <w:name w:val="apple-converted-space"/>
    <w:basedOn w:val="Zadanifontodlomka"/>
    <w:rsid w:val="00DD7F34"/>
  </w:style>
  <w:style w:type="character" w:customStyle="1" w:styleId="ft13">
    <w:name w:val="ft13"/>
    <w:basedOn w:val="Zadanifontodlomka"/>
    <w:rsid w:val="00DD7F34"/>
  </w:style>
  <w:style w:type="character" w:customStyle="1" w:styleId="ft3">
    <w:name w:val="ft3"/>
    <w:basedOn w:val="Zadanifontodlomka"/>
    <w:rsid w:val="00DD7F34"/>
  </w:style>
  <w:style w:type="character" w:customStyle="1" w:styleId="ft18">
    <w:name w:val="ft18"/>
    <w:basedOn w:val="Zadanifontodlomka"/>
    <w:rsid w:val="00DD7F34"/>
  </w:style>
  <w:style w:type="character" w:customStyle="1" w:styleId="ft19">
    <w:name w:val="ft19"/>
    <w:basedOn w:val="Zadanifontodlomka"/>
    <w:rsid w:val="00DD7F34"/>
  </w:style>
  <w:style w:type="paragraph" w:customStyle="1" w:styleId="Normal1">
    <w:name w:val="Normal1"/>
    <w:rsid w:val="00DD7F34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A07B9B"/>
    <w:rPr>
      <w:color w:val="605E5C"/>
      <w:shd w:val="clear" w:color="auto" w:fill="E1DFDD"/>
    </w:rPr>
  </w:style>
  <w:style w:type="table" w:customStyle="1" w:styleId="Reetkatablice1">
    <w:name w:val="Rešetka tablice1"/>
    <w:basedOn w:val="Obinatablica"/>
    <w:next w:val="Reetkatablice"/>
    <w:rsid w:val="00900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8FF26-CB11-456E-879A-C8276C764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Potroško Kovačić</dc:creator>
  <cp:lastModifiedBy>Opcina Podravske Sesvete</cp:lastModifiedBy>
  <cp:revision>14</cp:revision>
  <cp:lastPrinted>2023-01-13T13:22:00Z</cp:lastPrinted>
  <dcterms:created xsi:type="dcterms:W3CDTF">2019-11-26T11:03:00Z</dcterms:created>
  <dcterms:modified xsi:type="dcterms:W3CDTF">2023-01-14T08:36:00Z</dcterms:modified>
</cp:coreProperties>
</file>