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F47" w:rsidRPr="00035A54" w:rsidRDefault="00B35F47" w:rsidP="00B35F47">
      <w:pPr>
        <w:ind w:right="-567"/>
        <w:rPr>
          <w:b/>
          <w:sz w:val="24"/>
          <w:szCs w:val="24"/>
        </w:rPr>
      </w:pPr>
      <w:r w:rsidRPr="00035A54">
        <w:rPr>
          <w:b/>
          <w:sz w:val="24"/>
          <w:szCs w:val="24"/>
        </w:rPr>
        <w:t xml:space="preserve">                              </w:t>
      </w:r>
      <w:r w:rsidRPr="00035A54">
        <w:rPr>
          <w:b/>
          <w:noProof/>
          <w:sz w:val="24"/>
          <w:szCs w:val="24"/>
        </w:rPr>
        <w:drawing>
          <wp:inline distT="0" distB="0" distL="0" distR="0">
            <wp:extent cx="602615" cy="866775"/>
            <wp:effectExtent l="19050" t="0" r="698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61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A54">
        <w:rPr>
          <w:b/>
          <w:sz w:val="24"/>
          <w:szCs w:val="24"/>
        </w:rPr>
        <w:t xml:space="preserve">                                                                                </w:t>
      </w:r>
    </w:p>
    <w:p w:rsidR="00B35F47" w:rsidRPr="00035A54" w:rsidRDefault="00B35F47" w:rsidP="00B35F47">
      <w:pPr>
        <w:ind w:right="-567"/>
        <w:rPr>
          <w:b/>
          <w:sz w:val="24"/>
          <w:szCs w:val="24"/>
        </w:rPr>
      </w:pPr>
      <w:r w:rsidRPr="00035A54">
        <w:rPr>
          <w:b/>
          <w:sz w:val="24"/>
          <w:szCs w:val="24"/>
        </w:rPr>
        <w:t xml:space="preserve">              REPUBLIKA HRVATSKA</w:t>
      </w:r>
    </w:p>
    <w:p w:rsidR="00B35F47" w:rsidRPr="00035A54" w:rsidRDefault="00B35F47" w:rsidP="00B35F47">
      <w:pPr>
        <w:ind w:right="-567"/>
        <w:rPr>
          <w:b/>
          <w:sz w:val="24"/>
          <w:szCs w:val="24"/>
        </w:rPr>
      </w:pPr>
      <w:r w:rsidRPr="00035A54">
        <w:rPr>
          <w:b/>
          <w:sz w:val="24"/>
          <w:szCs w:val="24"/>
        </w:rPr>
        <w:t>KOPRIVNIČKO-KRIŽEVAČKA ŽUPANIJA</w:t>
      </w:r>
    </w:p>
    <w:p w:rsidR="00B35F47" w:rsidRPr="00035A54" w:rsidRDefault="00B35F47" w:rsidP="00B35F47">
      <w:pPr>
        <w:ind w:right="-567"/>
        <w:rPr>
          <w:b/>
          <w:sz w:val="24"/>
          <w:szCs w:val="24"/>
        </w:rPr>
      </w:pPr>
      <w:r w:rsidRPr="00035A54">
        <w:rPr>
          <w:b/>
          <w:sz w:val="24"/>
          <w:szCs w:val="24"/>
        </w:rPr>
        <w:t xml:space="preserve">       OPĆINA PODRAVSKE SESVETE</w:t>
      </w:r>
    </w:p>
    <w:p w:rsidR="00B35F47" w:rsidRPr="00035A54" w:rsidRDefault="00B35F47" w:rsidP="00B35F47">
      <w:pPr>
        <w:ind w:right="-567"/>
        <w:rPr>
          <w:b/>
          <w:sz w:val="24"/>
          <w:szCs w:val="24"/>
        </w:rPr>
      </w:pPr>
      <w:r w:rsidRPr="00035A54">
        <w:rPr>
          <w:b/>
          <w:sz w:val="24"/>
          <w:szCs w:val="24"/>
        </w:rPr>
        <w:t xml:space="preserve">               OPĆINSKO VIJEĆE</w:t>
      </w:r>
    </w:p>
    <w:p w:rsidR="00B35F47" w:rsidRPr="007A5F72" w:rsidRDefault="00B35F47" w:rsidP="00B35F47">
      <w:pPr>
        <w:ind w:right="-567"/>
        <w:rPr>
          <w:b/>
          <w:sz w:val="24"/>
          <w:szCs w:val="24"/>
        </w:rPr>
      </w:pPr>
      <w:r w:rsidRPr="007A5F72">
        <w:rPr>
          <w:b/>
          <w:sz w:val="24"/>
          <w:szCs w:val="24"/>
        </w:rPr>
        <w:t>KLASA: 406-09/17-01/18</w:t>
      </w:r>
    </w:p>
    <w:p w:rsidR="00B35F47" w:rsidRPr="007A5F72" w:rsidRDefault="00B35F47" w:rsidP="00B35F47">
      <w:pPr>
        <w:ind w:right="-567"/>
        <w:rPr>
          <w:b/>
          <w:sz w:val="24"/>
          <w:szCs w:val="24"/>
        </w:rPr>
      </w:pPr>
      <w:r w:rsidRPr="007A5F72">
        <w:rPr>
          <w:b/>
          <w:sz w:val="24"/>
          <w:szCs w:val="24"/>
        </w:rPr>
        <w:t>URBROJ: 2137/24-17-</w:t>
      </w:r>
      <w:r>
        <w:rPr>
          <w:b/>
          <w:sz w:val="24"/>
          <w:szCs w:val="24"/>
        </w:rPr>
        <w:t>7</w:t>
      </w:r>
    </w:p>
    <w:p w:rsidR="00B35F47" w:rsidRPr="00035A54" w:rsidRDefault="00B35F47" w:rsidP="00B35F47">
      <w:pPr>
        <w:ind w:right="-567"/>
        <w:rPr>
          <w:b/>
          <w:sz w:val="24"/>
          <w:szCs w:val="24"/>
        </w:rPr>
      </w:pPr>
      <w:r w:rsidRPr="00035A54">
        <w:rPr>
          <w:b/>
          <w:sz w:val="24"/>
          <w:szCs w:val="24"/>
        </w:rPr>
        <w:t xml:space="preserve">U Podravskim Sesvetama, </w:t>
      </w:r>
      <w:r>
        <w:rPr>
          <w:b/>
          <w:sz w:val="24"/>
          <w:szCs w:val="24"/>
        </w:rPr>
        <w:t xml:space="preserve">2. listopada </w:t>
      </w:r>
      <w:r w:rsidRPr="00035A54">
        <w:rPr>
          <w:b/>
          <w:sz w:val="24"/>
          <w:szCs w:val="24"/>
        </w:rPr>
        <w:t>2017.</w:t>
      </w:r>
    </w:p>
    <w:p w:rsidR="00B35F47" w:rsidRPr="00E410E8" w:rsidRDefault="00B35F47" w:rsidP="00B35F47">
      <w:pPr>
        <w:ind w:right="-567"/>
        <w:rPr>
          <w:b/>
          <w:sz w:val="16"/>
          <w:szCs w:val="16"/>
        </w:rPr>
      </w:pPr>
    </w:p>
    <w:p w:rsidR="00B35F47" w:rsidRPr="00035A54" w:rsidRDefault="00B35F47" w:rsidP="00B35F47">
      <w:pPr>
        <w:ind w:right="-567"/>
        <w:rPr>
          <w:rFonts w:eastAsia="Times New Roman"/>
          <w:spacing w:val="-5"/>
          <w:sz w:val="24"/>
          <w:szCs w:val="24"/>
        </w:rPr>
      </w:pPr>
      <w:r w:rsidRPr="00035A54">
        <w:rPr>
          <w:spacing w:val="-3"/>
          <w:sz w:val="24"/>
          <w:szCs w:val="24"/>
        </w:rPr>
        <w:tab/>
        <w:t xml:space="preserve">Na temelju </w:t>
      </w:r>
      <w:r w:rsidRPr="00035A54">
        <w:rPr>
          <w:rFonts w:eastAsia="Times New Roman"/>
          <w:spacing w:val="-3"/>
          <w:sz w:val="24"/>
          <w:szCs w:val="24"/>
        </w:rPr>
        <w:t xml:space="preserve">članka 35. Zakona o lokalnoj i područnoj (regionalnoj) samoupravi („Narodne </w:t>
      </w:r>
      <w:r w:rsidRPr="00035A54">
        <w:rPr>
          <w:rFonts w:eastAsia="Times New Roman"/>
          <w:spacing w:val="-4"/>
          <w:sz w:val="24"/>
          <w:szCs w:val="24"/>
        </w:rPr>
        <w:t>novine</w:t>
      </w:r>
      <w:r w:rsidRPr="00035A54">
        <w:rPr>
          <w:rFonts w:eastAsia="Times New Roman"/>
          <w:spacing w:val="-4"/>
          <w:sz w:val="24"/>
          <w:szCs w:val="24"/>
          <w:vertAlign w:val="superscript"/>
        </w:rPr>
        <w:t>“</w:t>
      </w:r>
      <w:r w:rsidRPr="00035A54">
        <w:rPr>
          <w:rFonts w:eastAsia="Times New Roman"/>
          <w:spacing w:val="-4"/>
          <w:sz w:val="24"/>
          <w:szCs w:val="24"/>
        </w:rPr>
        <w:t xml:space="preserve"> broj 33/01, 60/01,129/05, 109/07, 125/08, 36/09, 150/11, 144/12. i 19/13 - pročišćeni tekst. i 137/15), č</w:t>
      </w:r>
      <w:r w:rsidRPr="00035A54">
        <w:rPr>
          <w:rFonts w:eastAsia="Times New Roman"/>
          <w:spacing w:val="-6"/>
          <w:sz w:val="24"/>
          <w:szCs w:val="24"/>
        </w:rPr>
        <w:t xml:space="preserve">lanka 27. Statuta Općine Podravske Sesvete („Službeni glasnik Koprivničko-križevačke Županije" broj </w:t>
      </w:r>
      <w:r w:rsidRPr="00035A54">
        <w:rPr>
          <w:rFonts w:eastAsia="Times New Roman"/>
          <w:spacing w:val="-8"/>
          <w:sz w:val="24"/>
          <w:szCs w:val="24"/>
        </w:rPr>
        <w:t>5/13) i članka 1</w:t>
      </w:r>
      <w:r>
        <w:rPr>
          <w:rFonts w:eastAsia="Times New Roman"/>
          <w:spacing w:val="-8"/>
          <w:sz w:val="24"/>
          <w:szCs w:val="24"/>
        </w:rPr>
        <w:t>1</w:t>
      </w:r>
      <w:r w:rsidRPr="00035A54">
        <w:rPr>
          <w:rFonts w:eastAsia="Times New Roman"/>
          <w:spacing w:val="-8"/>
          <w:sz w:val="24"/>
          <w:szCs w:val="24"/>
        </w:rPr>
        <w:t xml:space="preserve">. stavka </w:t>
      </w:r>
      <w:r>
        <w:rPr>
          <w:rFonts w:eastAsia="Times New Roman"/>
          <w:spacing w:val="-8"/>
          <w:sz w:val="24"/>
          <w:szCs w:val="24"/>
        </w:rPr>
        <w:t>1</w:t>
      </w:r>
      <w:r w:rsidRPr="00035A54">
        <w:rPr>
          <w:rFonts w:eastAsia="Times New Roman"/>
          <w:spacing w:val="-8"/>
          <w:sz w:val="24"/>
          <w:szCs w:val="24"/>
        </w:rPr>
        <w:t xml:space="preserve">. </w:t>
      </w:r>
      <w:r w:rsidRPr="00A11267">
        <w:rPr>
          <w:rFonts w:eastAsia="Times New Roman"/>
          <w:spacing w:val="-8"/>
          <w:sz w:val="24"/>
          <w:szCs w:val="24"/>
        </w:rPr>
        <w:t xml:space="preserve">Pravilnika o </w:t>
      </w:r>
      <w:r w:rsidRPr="00A11267">
        <w:rPr>
          <w:bCs/>
          <w:sz w:val="24"/>
          <w:szCs w:val="24"/>
        </w:rPr>
        <w:t xml:space="preserve"> provedbi postupka jednostavne nabave u Općini Podravske Sesvete </w:t>
      </w:r>
      <w:r w:rsidRPr="00A11267">
        <w:rPr>
          <w:sz w:val="24"/>
          <w:szCs w:val="24"/>
        </w:rPr>
        <w:t>KLASA: 406-09/17-01/</w:t>
      </w:r>
      <w:r>
        <w:rPr>
          <w:sz w:val="24"/>
          <w:szCs w:val="24"/>
        </w:rPr>
        <w:t>11</w:t>
      </w:r>
      <w:r w:rsidRPr="00A11267">
        <w:rPr>
          <w:sz w:val="24"/>
          <w:szCs w:val="24"/>
        </w:rPr>
        <w:t xml:space="preserve">, URBROJ: 2137/24-17-1, od </w:t>
      </w:r>
      <w:r>
        <w:rPr>
          <w:sz w:val="24"/>
          <w:szCs w:val="24"/>
        </w:rPr>
        <w:t>26</w:t>
      </w:r>
      <w:r w:rsidRPr="00A11267">
        <w:rPr>
          <w:sz w:val="24"/>
          <w:szCs w:val="24"/>
        </w:rPr>
        <w:t xml:space="preserve">. </w:t>
      </w:r>
      <w:r>
        <w:rPr>
          <w:sz w:val="24"/>
          <w:szCs w:val="24"/>
        </w:rPr>
        <w:t>siječnja</w:t>
      </w:r>
      <w:r w:rsidRPr="00A11267">
        <w:rPr>
          <w:sz w:val="24"/>
          <w:szCs w:val="24"/>
        </w:rPr>
        <w:t xml:space="preserve"> 2017.</w:t>
      </w:r>
      <w:r>
        <w:rPr>
          <w:sz w:val="24"/>
          <w:szCs w:val="24"/>
        </w:rPr>
        <w:t xml:space="preserve"> godine, (u daljnjem tekstu: Pravilnik)</w:t>
      </w:r>
      <w:r w:rsidRPr="00035A54">
        <w:rPr>
          <w:rFonts w:eastAsia="Times New Roman"/>
          <w:spacing w:val="-5"/>
          <w:sz w:val="24"/>
          <w:szCs w:val="24"/>
        </w:rPr>
        <w:t xml:space="preserve"> Općinsko vijeće Općine Podravske Sesvete na </w:t>
      </w:r>
      <w:r>
        <w:rPr>
          <w:rFonts w:eastAsia="Times New Roman"/>
          <w:spacing w:val="-5"/>
          <w:sz w:val="24"/>
          <w:szCs w:val="24"/>
        </w:rPr>
        <w:t>4</w:t>
      </w:r>
      <w:r w:rsidRPr="00035A54">
        <w:rPr>
          <w:rFonts w:eastAsia="Times New Roman"/>
          <w:spacing w:val="-5"/>
          <w:sz w:val="24"/>
          <w:szCs w:val="24"/>
        </w:rPr>
        <w:t xml:space="preserve">. sjednici održanoj </w:t>
      </w:r>
      <w:r>
        <w:rPr>
          <w:rFonts w:eastAsia="Times New Roman"/>
          <w:spacing w:val="-5"/>
          <w:sz w:val="24"/>
          <w:szCs w:val="24"/>
        </w:rPr>
        <w:t xml:space="preserve">2. listopada </w:t>
      </w:r>
      <w:r w:rsidRPr="00035A54">
        <w:rPr>
          <w:rFonts w:eastAsia="Times New Roman"/>
          <w:spacing w:val="-5"/>
          <w:sz w:val="24"/>
          <w:szCs w:val="24"/>
        </w:rPr>
        <w:t>2017. donijelo je</w:t>
      </w:r>
    </w:p>
    <w:p w:rsidR="00B35F47" w:rsidRPr="00035A54" w:rsidRDefault="00B35F47" w:rsidP="00B35F47">
      <w:pPr>
        <w:shd w:val="clear" w:color="auto" w:fill="FFFFFF"/>
        <w:spacing w:line="274" w:lineRule="exact"/>
        <w:ind w:left="58" w:right="-567" w:firstLine="691"/>
        <w:rPr>
          <w:sz w:val="24"/>
          <w:szCs w:val="24"/>
        </w:rPr>
      </w:pPr>
    </w:p>
    <w:p w:rsidR="00B35F47" w:rsidRPr="00035A54" w:rsidRDefault="00B35F47" w:rsidP="00B35F47">
      <w:pPr>
        <w:ind w:left="58" w:right="-567"/>
        <w:jc w:val="center"/>
        <w:rPr>
          <w:b/>
          <w:sz w:val="40"/>
          <w:szCs w:val="40"/>
        </w:rPr>
      </w:pPr>
      <w:r w:rsidRPr="00035A54">
        <w:rPr>
          <w:b/>
          <w:sz w:val="40"/>
          <w:szCs w:val="40"/>
        </w:rPr>
        <w:t>O D L U K U</w:t>
      </w:r>
    </w:p>
    <w:p w:rsidR="00B35F47" w:rsidRPr="007A5F72" w:rsidRDefault="00B35F47" w:rsidP="00B35F47">
      <w:pPr>
        <w:shd w:val="clear" w:color="auto" w:fill="FFFFFF"/>
        <w:spacing w:line="274" w:lineRule="exact"/>
        <w:ind w:left="58" w:right="-567"/>
        <w:jc w:val="center"/>
        <w:rPr>
          <w:b/>
          <w:bCs/>
          <w:spacing w:val="-4"/>
          <w:sz w:val="24"/>
          <w:szCs w:val="24"/>
        </w:rPr>
      </w:pPr>
      <w:r w:rsidRPr="007A5F72">
        <w:rPr>
          <w:b/>
          <w:bCs/>
          <w:spacing w:val="-4"/>
          <w:sz w:val="24"/>
          <w:szCs w:val="24"/>
        </w:rPr>
        <w:t xml:space="preserve">o odabiru najpovoljnije ponude za uređenje </w:t>
      </w:r>
    </w:p>
    <w:p w:rsidR="00B35F47" w:rsidRDefault="00B35F47" w:rsidP="00B35F47">
      <w:pPr>
        <w:shd w:val="clear" w:color="auto" w:fill="FFFFFF"/>
        <w:spacing w:line="274" w:lineRule="exact"/>
        <w:ind w:left="58" w:right="-567"/>
        <w:jc w:val="center"/>
        <w:rPr>
          <w:b/>
          <w:bCs/>
          <w:spacing w:val="-4"/>
          <w:sz w:val="24"/>
          <w:szCs w:val="24"/>
        </w:rPr>
      </w:pPr>
      <w:r w:rsidRPr="007A5F72">
        <w:rPr>
          <w:b/>
          <w:bCs/>
          <w:spacing w:val="-4"/>
          <w:sz w:val="24"/>
          <w:szCs w:val="24"/>
        </w:rPr>
        <w:t>Cikloturističkih odmorišta Podravske Sesvete – Pitomača</w:t>
      </w:r>
    </w:p>
    <w:p w:rsidR="00B35F47" w:rsidRPr="007A5F72" w:rsidRDefault="00B35F47" w:rsidP="00B35F47">
      <w:pPr>
        <w:shd w:val="clear" w:color="auto" w:fill="FFFFFF"/>
        <w:spacing w:line="274" w:lineRule="exact"/>
        <w:ind w:left="58" w:right="-567"/>
        <w:jc w:val="center"/>
        <w:rPr>
          <w:b/>
          <w:sz w:val="24"/>
          <w:szCs w:val="24"/>
        </w:rPr>
      </w:pPr>
    </w:p>
    <w:p w:rsidR="00B35F47" w:rsidRPr="00035A54" w:rsidRDefault="00B35F47" w:rsidP="00B35F47">
      <w:pPr>
        <w:shd w:val="clear" w:color="auto" w:fill="FFFFFF"/>
        <w:ind w:left="58" w:right="-567"/>
        <w:jc w:val="center"/>
        <w:rPr>
          <w:rFonts w:eastAsia="Times New Roman"/>
          <w:b/>
          <w:bCs/>
          <w:spacing w:val="-4"/>
          <w:sz w:val="24"/>
          <w:szCs w:val="24"/>
        </w:rPr>
      </w:pPr>
      <w:r w:rsidRPr="00035A54">
        <w:rPr>
          <w:rFonts w:eastAsia="Times New Roman"/>
          <w:b/>
          <w:bCs/>
          <w:spacing w:val="-4"/>
          <w:sz w:val="24"/>
          <w:szCs w:val="24"/>
        </w:rPr>
        <w:t>I.</w:t>
      </w:r>
    </w:p>
    <w:p w:rsidR="00B35F47" w:rsidRPr="00035A54" w:rsidRDefault="00B35F47" w:rsidP="00B35F47">
      <w:pPr>
        <w:shd w:val="clear" w:color="auto" w:fill="FFFFFF"/>
        <w:spacing w:line="274" w:lineRule="exact"/>
        <w:ind w:left="58" w:right="-567"/>
        <w:rPr>
          <w:bCs/>
          <w:spacing w:val="-4"/>
          <w:sz w:val="24"/>
          <w:szCs w:val="24"/>
        </w:rPr>
      </w:pPr>
      <w:r w:rsidRPr="00035A54">
        <w:rPr>
          <w:rFonts w:eastAsia="Times New Roman"/>
          <w:b/>
          <w:bCs/>
          <w:spacing w:val="-4"/>
          <w:sz w:val="24"/>
          <w:szCs w:val="24"/>
        </w:rPr>
        <w:tab/>
      </w:r>
      <w:r w:rsidRPr="00035A54">
        <w:rPr>
          <w:rFonts w:eastAsia="Times New Roman"/>
          <w:bCs/>
          <w:spacing w:val="-4"/>
          <w:sz w:val="24"/>
          <w:szCs w:val="24"/>
        </w:rPr>
        <w:t xml:space="preserve">Odabire se najpovoljnija ponuda za </w:t>
      </w:r>
      <w:r>
        <w:rPr>
          <w:bCs/>
          <w:spacing w:val="-4"/>
          <w:sz w:val="24"/>
          <w:szCs w:val="24"/>
        </w:rPr>
        <w:t>uređenje Cikloturističkih odmorišta Podravske Sesvete – Pitomača</w:t>
      </w:r>
      <w:r w:rsidRPr="00035A54">
        <w:rPr>
          <w:rFonts w:eastAsia="Times New Roman"/>
          <w:bCs/>
          <w:spacing w:val="-4"/>
          <w:sz w:val="24"/>
          <w:szCs w:val="24"/>
        </w:rPr>
        <w:t>, ponu</w:t>
      </w:r>
      <w:r>
        <w:rPr>
          <w:rFonts w:eastAsia="Times New Roman"/>
          <w:bCs/>
          <w:spacing w:val="-4"/>
          <w:sz w:val="24"/>
          <w:szCs w:val="24"/>
        </w:rPr>
        <w:t>đača</w:t>
      </w:r>
      <w:r w:rsidRPr="00035A54">
        <w:rPr>
          <w:rFonts w:eastAsia="Times New Roman"/>
          <w:bCs/>
          <w:spacing w:val="-4"/>
          <w:sz w:val="24"/>
          <w:szCs w:val="24"/>
        </w:rPr>
        <w:t xml:space="preserve"> </w:t>
      </w:r>
      <w:r>
        <w:rPr>
          <w:bCs/>
          <w:sz w:val="24"/>
          <w:szCs w:val="24"/>
        </w:rPr>
        <w:t>CROMING</w:t>
      </w:r>
      <w:r w:rsidRPr="00A11267">
        <w:rPr>
          <w:sz w:val="24"/>
          <w:szCs w:val="24"/>
        </w:rPr>
        <w:t xml:space="preserve">, d.o.o. </w:t>
      </w:r>
      <w:r>
        <w:rPr>
          <w:sz w:val="24"/>
          <w:szCs w:val="24"/>
        </w:rPr>
        <w:t>Trg kralja Tomislava bb, Pitomača</w:t>
      </w:r>
      <w:r w:rsidRPr="00035A54">
        <w:rPr>
          <w:bCs/>
          <w:spacing w:val="-4"/>
          <w:sz w:val="24"/>
          <w:szCs w:val="24"/>
        </w:rPr>
        <w:t xml:space="preserve"> (u daljnjem tekstu: </w:t>
      </w:r>
      <w:r>
        <w:rPr>
          <w:bCs/>
          <w:spacing w:val="-4"/>
          <w:sz w:val="24"/>
          <w:szCs w:val="24"/>
        </w:rPr>
        <w:t>Cikloturistička odmorišta</w:t>
      </w:r>
      <w:r w:rsidRPr="00035A54">
        <w:rPr>
          <w:bCs/>
          <w:spacing w:val="-4"/>
          <w:sz w:val="24"/>
          <w:szCs w:val="24"/>
        </w:rPr>
        <w:t>).</w:t>
      </w:r>
    </w:p>
    <w:p w:rsidR="00B35F47" w:rsidRPr="00035A54" w:rsidRDefault="00B35F47" w:rsidP="00B35F47">
      <w:pPr>
        <w:shd w:val="clear" w:color="auto" w:fill="FFFFFF"/>
        <w:spacing w:line="274" w:lineRule="exact"/>
        <w:ind w:left="58" w:right="-567"/>
        <w:jc w:val="center"/>
        <w:rPr>
          <w:b/>
          <w:bCs/>
          <w:spacing w:val="-4"/>
          <w:sz w:val="24"/>
          <w:szCs w:val="24"/>
        </w:rPr>
      </w:pPr>
      <w:r w:rsidRPr="00035A54">
        <w:rPr>
          <w:b/>
          <w:bCs/>
          <w:spacing w:val="-4"/>
          <w:sz w:val="24"/>
          <w:szCs w:val="24"/>
        </w:rPr>
        <w:t>II.</w:t>
      </w:r>
    </w:p>
    <w:p w:rsidR="00B35F47" w:rsidRDefault="00B35F47" w:rsidP="00B35F47">
      <w:pPr>
        <w:tabs>
          <w:tab w:val="left" w:pos="0"/>
        </w:tabs>
        <w:ind w:right="-567"/>
        <w:rPr>
          <w:sz w:val="24"/>
          <w:szCs w:val="24"/>
        </w:rPr>
      </w:pPr>
      <w:r w:rsidRPr="00035A54">
        <w:rPr>
          <w:spacing w:val="1"/>
          <w:sz w:val="24"/>
          <w:szCs w:val="24"/>
        </w:rPr>
        <w:tab/>
        <w:t xml:space="preserve">Nakon upućenih </w:t>
      </w:r>
      <w:r>
        <w:rPr>
          <w:spacing w:val="1"/>
          <w:sz w:val="24"/>
          <w:szCs w:val="24"/>
        </w:rPr>
        <w:t>tri</w:t>
      </w:r>
      <w:r w:rsidRPr="00035A54">
        <w:rPr>
          <w:spacing w:val="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 w:rsidRPr="00035A54">
        <w:rPr>
          <w:spacing w:val="1"/>
          <w:sz w:val="24"/>
          <w:szCs w:val="24"/>
        </w:rPr>
        <w:t xml:space="preserve">oziva </w:t>
      </w:r>
      <w:r>
        <w:rPr>
          <w:spacing w:val="1"/>
          <w:sz w:val="24"/>
          <w:szCs w:val="24"/>
        </w:rPr>
        <w:t>na</w:t>
      </w:r>
      <w:r w:rsidRPr="00035A54">
        <w:rPr>
          <w:spacing w:val="1"/>
          <w:sz w:val="24"/>
          <w:szCs w:val="24"/>
        </w:rPr>
        <w:t xml:space="preserve"> dostavu pisanih ponuda z</w:t>
      </w:r>
      <w:r w:rsidRPr="00035A54">
        <w:rPr>
          <w:sz w:val="24"/>
          <w:szCs w:val="24"/>
        </w:rPr>
        <w:t>aprimljen</w:t>
      </w:r>
      <w:r>
        <w:rPr>
          <w:sz w:val="24"/>
          <w:szCs w:val="24"/>
        </w:rPr>
        <w:t>a je jedna pisana</w:t>
      </w:r>
      <w:r w:rsidRPr="00035A54">
        <w:rPr>
          <w:sz w:val="24"/>
          <w:szCs w:val="24"/>
        </w:rPr>
        <w:t xml:space="preserve"> ponud</w:t>
      </w:r>
      <w:r>
        <w:rPr>
          <w:sz w:val="24"/>
          <w:szCs w:val="24"/>
        </w:rPr>
        <w:t>a</w:t>
      </w:r>
      <w:r w:rsidRPr="00035A54">
        <w:rPr>
          <w:sz w:val="24"/>
          <w:szCs w:val="24"/>
        </w:rPr>
        <w:t xml:space="preserve"> ponuditelja i to:</w:t>
      </w:r>
    </w:p>
    <w:p w:rsidR="00B35F47" w:rsidRPr="00F06BE0" w:rsidRDefault="00B35F47" w:rsidP="00B35F47">
      <w:pPr>
        <w:pStyle w:val="Obiantekst1"/>
        <w:spacing w:before="0"/>
        <w:ind w:left="709" w:right="-567"/>
        <w:jc w:val="left"/>
        <w:rPr>
          <w:rFonts w:ascii="Times New Roman" w:hAnsi="Times New Roman" w:cs="Times New Roman"/>
          <w:sz w:val="24"/>
        </w:rPr>
      </w:pPr>
      <w:r w:rsidRPr="00F06BE0">
        <w:rPr>
          <w:rFonts w:ascii="Times New Roman" w:hAnsi="Times New Roman" w:cs="Times New Roman"/>
          <w:bCs/>
          <w:sz w:val="24"/>
        </w:rPr>
        <w:t>CROMING</w:t>
      </w:r>
      <w:r w:rsidRPr="00F06BE0">
        <w:rPr>
          <w:rFonts w:ascii="Times New Roman" w:hAnsi="Times New Roman" w:cs="Times New Roman"/>
          <w:sz w:val="24"/>
        </w:rPr>
        <w:t>, d.o.o. Trg kralja Tomislava bb, Pitomača</w:t>
      </w:r>
      <w:r>
        <w:rPr>
          <w:rFonts w:ascii="Times New Roman" w:hAnsi="Times New Roman" w:cs="Times New Roman"/>
          <w:sz w:val="24"/>
        </w:rPr>
        <w:t>.</w:t>
      </w:r>
    </w:p>
    <w:p w:rsidR="00B35F47" w:rsidRPr="00E410E8" w:rsidRDefault="00B35F47" w:rsidP="00B35F47">
      <w:pPr>
        <w:tabs>
          <w:tab w:val="left" w:pos="0"/>
        </w:tabs>
        <w:ind w:right="-567"/>
        <w:jc w:val="center"/>
        <w:rPr>
          <w:b/>
          <w:bCs/>
          <w:spacing w:val="-4"/>
          <w:sz w:val="16"/>
          <w:szCs w:val="16"/>
        </w:rPr>
      </w:pPr>
    </w:p>
    <w:p w:rsidR="00B35F47" w:rsidRPr="00035A54" w:rsidRDefault="00B35F47" w:rsidP="00B35F47">
      <w:pPr>
        <w:tabs>
          <w:tab w:val="left" w:pos="0"/>
        </w:tabs>
        <w:ind w:right="-567"/>
        <w:jc w:val="center"/>
        <w:rPr>
          <w:b/>
          <w:sz w:val="24"/>
          <w:szCs w:val="24"/>
        </w:rPr>
      </w:pPr>
      <w:r w:rsidRPr="00035A54">
        <w:rPr>
          <w:b/>
          <w:bCs/>
          <w:spacing w:val="-4"/>
          <w:sz w:val="24"/>
          <w:szCs w:val="24"/>
        </w:rPr>
        <w:t>III.</w:t>
      </w:r>
    </w:p>
    <w:p w:rsidR="00B35F47" w:rsidRPr="00F06BE0" w:rsidRDefault="00B35F47" w:rsidP="00B35F47">
      <w:pPr>
        <w:pStyle w:val="Obiantekst1"/>
        <w:spacing w:before="0"/>
        <w:ind w:right="-567" w:firstLine="709"/>
        <w:jc w:val="left"/>
        <w:rPr>
          <w:rFonts w:ascii="Times New Roman" w:hAnsi="Times New Roman" w:cs="Times New Roman"/>
          <w:sz w:val="24"/>
        </w:rPr>
      </w:pPr>
      <w:r w:rsidRPr="00F06BE0">
        <w:rPr>
          <w:rFonts w:ascii="Times New Roman" w:hAnsi="Times New Roman" w:cs="Times New Roman"/>
          <w:spacing w:val="-7"/>
          <w:sz w:val="24"/>
        </w:rPr>
        <w:t xml:space="preserve">Na prijedlog općinskog načelnika Općine Podravske Sesvete, odabire se najpovoljnija ponuda za </w:t>
      </w:r>
      <w:r>
        <w:rPr>
          <w:rFonts w:ascii="Times New Roman" w:hAnsi="Times New Roman" w:cs="Times New Roman"/>
          <w:spacing w:val="-7"/>
          <w:sz w:val="24"/>
        </w:rPr>
        <w:t>uređenje Cikloturističkih odmorišta</w:t>
      </w:r>
      <w:r w:rsidRPr="00F06BE0">
        <w:rPr>
          <w:rFonts w:ascii="Times New Roman" w:hAnsi="Times New Roman" w:cs="Times New Roman"/>
          <w:spacing w:val="-7"/>
          <w:sz w:val="24"/>
        </w:rPr>
        <w:t>, ponuđača</w:t>
      </w:r>
      <w:r w:rsidRPr="00F06BE0">
        <w:rPr>
          <w:rFonts w:ascii="Times New Roman" w:hAnsi="Times New Roman" w:cs="Times New Roman"/>
          <w:b/>
          <w:sz w:val="24"/>
        </w:rPr>
        <w:t xml:space="preserve"> </w:t>
      </w:r>
      <w:r w:rsidRPr="00F06BE0">
        <w:rPr>
          <w:rFonts w:ascii="Times New Roman" w:hAnsi="Times New Roman" w:cs="Times New Roman"/>
          <w:bCs/>
          <w:sz w:val="24"/>
        </w:rPr>
        <w:t>CROMING</w:t>
      </w:r>
      <w:r w:rsidRPr="00F06BE0">
        <w:rPr>
          <w:rFonts w:ascii="Times New Roman" w:hAnsi="Times New Roman" w:cs="Times New Roman"/>
          <w:sz w:val="24"/>
        </w:rPr>
        <w:t xml:space="preserve">, d.o.o. Trg kralja Tomislava bb, Pitomača, čija cijena ponude iznosi </w:t>
      </w:r>
      <w:r>
        <w:rPr>
          <w:rFonts w:ascii="Times New Roman" w:hAnsi="Times New Roman" w:cs="Times New Roman"/>
          <w:sz w:val="24"/>
        </w:rPr>
        <w:t xml:space="preserve">155.182,50 </w:t>
      </w:r>
      <w:r w:rsidRPr="00F06BE0">
        <w:rPr>
          <w:rFonts w:ascii="Times New Roman" w:hAnsi="Times New Roman" w:cs="Times New Roman"/>
          <w:sz w:val="24"/>
        </w:rPr>
        <w:t>kn s</w:t>
      </w:r>
      <w:r>
        <w:rPr>
          <w:rFonts w:ascii="Times New Roman" w:hAnsi="Times New Roman" w:cs="Times New Roman"/>
          <w:sz w:val="24"/>
        </w:rPr>
        <w:t xml:space="preserve"> uračunatim porezom na dodanu vrijednost, a 124.146,00 kn bez uračunatog poreza na dodanu vrijednost.</w:t>
      </w:r>
    </w:p>
    <w:p w:rsidR="00B35F47" w:rsidRDefault="00B35F47" w:rsidP="00B35F47">
      <w:pPr>
        <w:tabs>
          <w:tab w:val="left" w:pos="0"/>
        </w:tabs>
        <w:ind w:right="-567"/>
        <w:rPr>
          <w:bCs/>
          <w:sz w:val="24"/>
          <w:szCs w:val="24"/>
        </w:rPr>
      </w:pPr>
      <w:r w:rsidRPr="00035A54">
        <w:rPr>
          <w:bCs/>
          <w:spacing w:val="-4"/>
          <w:sz w:val="24"/>
          <w:szCs w:val="24"/>
        </w:rPr>
        <w:tab/>
        <w:t xml:space="preserve">Nabava </w:t>
      </w:r>
      <w:r w:rsidRPr="00035A54">
        <w:rPr>
          <w:rFonts w:eastAsia="Times New Roman"/>
          <w:bCs/>
          <w:spacing w:val="-4"/>
          <w:sz w:val="24"/>
          <w:szCs w:val="24"/>
        </w:rPr>
        <w:t>za</w:t>
      </w:r>
      <w:r>
        <w:rPr>
          <w:rFonts w:eastAsia="Times New Roman"/>
          <w:bCs/>
          <w:spacing w:val="-4"/>
          <w:sz w:val="24"/>
          <w:szCs w:val="24"/>
        </w:rPr>
        <w:t xml:space="preserve"> uređenje</w:t>
      </w:r>
      <w:r w:rsidRPr="00035A54">
        <w:rPr>
          <w:rFonts w:eastAsia="Times New Roman"/>
          <w:bCs/>
          <w:spacing w:val="-4"/>
          <w:sz w:val="24"/>
          <w:szCs w:val="24"/>
        </w:rPr>
        <w:t xml:space="preserve"> </w:t>
      </w:r>
      <w:r>
        <w:rPr>
          <w:rFonts w:eastAsia="Times New Roman"/>
          <w:bCs/>
          <w:spacing w:val="-4"/>
          <w:sz w:val="24"/>
          <w:szCs w:val="24"/>
        </w:rPr>
        <w:t>Cikloturističkih odmorišta</w:t>
      </w:r>
      <w:r w:rsidRPr="00035A54">
        <w:rPr>
          <w:rFonts w:eastAsia="Times New Roman"/>
          <w:bCs/>
          <w:spacing w:val="-4"/>
          <w:sz w:val="24"/>
          <w:szCs w:val="24"/>
        </w:rPr>
        <w:t xml:space="preserve"> </w:t>
      </w:r>
      <w:r w:rsidRPr="00035A54">
        <w:rPr>
          <w:bCs/>
          <w:spacing w:val="-4"/>
          <w:sz w:val="24"/>
          <w:szCs w:val="24"/>
        </w:rPr>
        <w:t xml:space="preserve">predstavlja nabavu radova jednostavne vrijednosti do iznosa propisanih člankom 12. stavkom 1. </w:t>
      </w:r>
      <w:r w:rsidRPr="00035A54">
        <w:rPr>
          <w:rFonts w:eastAsia="Times New Roman"/>
          <w:spacing w:val="-7"/>
          <w:sz w:val="24"/>
          <w:szCs w:val="24"/>
        </w:rPr>
        <w:t xml:space="preserve">Zakona o javnoj nabavi („Narodne novine" broj 120/16), te se provodi u skladu sa člankom </w:t>
      </w:r>
      <w:r>
        <w:rPr>
          <w:rFonts w:eastAsia="Times New Roman"/>
          <w:spacing w:val="-7"/>
          <w:sz w:val="24"/>
          <w:szCs w:val="24"/>
        </w:rPr>
        <w:t>5, 6, 7, 8, 9, 10. i 11.</w:t>
      </w:r>
      <w:r w:rsidRPr="00035A54">
        <w:rPr>
          <w:rFonts w:eastAsia="Times New Roman"/>
          <w:spacing w:val="-8"/>
          <w:sz w:val="24"/>
          <w:szCs w:val="24"/>
        </w:rPr>
        <w:t xml:space="preserve"> </w:t>
      </w:r>
      <w:r w:rsidRPr="00A11267">
        <w:rPr>
          <w:rFonts w:eastAsia="Times New Roman"/>
          <w:spacing w:val="-8"/>
          <w:sz w:val="24"/>
          <w:szCs w:val="24"/>
        </w:rPr>
        <w:t>Pravilnika</w:t>
      </w:r>
      <w:r>
        <w:rPr>
          <w:bCs/>
          <w:sz w:val="24"/>
          <w:szCs w:val="24"/>
        </w:rPr>
        <w:t>.</w:t>
      </w:r>
    </w:p>
    <w:p w:rsidR="00B35F47" w:rsidRDefault="00B35F47" w:rsidP="00B35F47">
      <w:pPr>
        <w:tabs>
          <w:tab w:val="left" w:pos="0"/>
        </w:tabs>
        <w:ind w:right="-567"/>
        <w:rPr>
          <w:b/>
          <w:sz w:val="24"/>
          <w:szCs w:val="24"/>
        </w:rPr>
      </w:pPr>
    </w:p>
    <w:p w:rsidR="00B35F47" w:rsidRPr="00035A54" w:rsidRDefault="00B35F47" w:rsidP="00B35F47">
      <w:pPr>
        <w:ind w:left="58" w:right="-567"/>
        <w:jc w:val="center"/>
        <w:rPr>
          <w:b/>
          <w:sz w:val="24"/>
          <w:szCs w:val="24"/>
        </w:rPr>
      </w:pPr>
      <w:r w:rsidRPr="00035A54">
        <w:rPr>
          <w:b/>
          <w:sz w:val="24"/>
          <w:szCs w:val="24"/>
        </w:rPr>
        <w:t>IV.</w:t>
      </w:r>
    </w:p>
    <w:p w:rsidR="00B35F47" w:rsidRDefault="00B35F47" w:rsidP="00B35F47">
      <w:pPr>
        <w:shd w:val="clear" w:color="auto" w:fill="FFFFFF"/>
        <w:spacing w:line="274" w:lineRule="exact"/>
        <w:ind w:left="58" w:right="-567"/>
        <w:rPr>
          <w:rFonts w:eastAsia="Times New Roman"/>
          <w:spacing w:val="-7"/>
          <w:sz w:val="24"/>
          <w:szCs w:val="24"/>
        </w:rPr>
      </w:pPr>
      <w:r w:rsidRPr="00035A54">
        <w:rPr>
          <w:spacing w:val="-6"/>
          <w:sz w:val="24"/>
          <w:szCs w:val="24"/>
        </w:rPr>
        <w:tab/>
        <w:t>Ovlašćuje</w:t>
      </w:r>
      <w:r w:rsidRPr="00035A54">
        <w:rPr>
          <w:rFonts w:eastAsia="Times New Roman"/>
          <w:spacing w:val="-6"/>
          <w:sz w:val="24"/>
          <w:szCs w:val="24"/>
        </w:rPr>
        <w:t xml:space="preserve"> se općinski načelnik Općine Podravske Sesvete, da u ime i za račun Općine Podravske Sesvete, </w:t>
      </w:r>
      <w:r>
        <w:rPr>
          <w:rFonts w:eastAsia="Times New Roman"/>
          <w:spacing w:val="-6"/>
          <w:sz w:val="24"/>
          <w:szCs w:val="24"/>
        </w:rPr>
        <w:t xml:space="preserve">poduzme sve pravne radnje za realizaciju ove Odluke, a osobito </w:t>
      </w:r>
      <w:r w:rsidRPr="00035A54">
        <w:rPr>
          <w:rFonts w:eastAsia="Times New Roman"/>
          <w:spacing w:val="-6"/>
          <w:sz w:val="24"/>
          <w:szCs w:val="24"/>
        </w:rPr>
        <w:t xml:space="preserve">sklopi </w:t>
      </w:r>
      <w:r w:rsidRPr="00035A54">
        <w:rPr>
          <w:rFonts w:eastAsia="Times New Roman"/>
          <w:spacing w:val="-5"/>
          <w:sz w:val="24"/>
          <w:szCs w:val="24"/>
        </w:rPr>
        <w:t xml:space="preserve"> Ugovor o</w:t>
      </w:r>
      <w:r w:rsidRPr="00035A54">
        <w:rPr>
          <w:bCs/>
          <w:spacing w:val="-4"/>
          <w:sz w:val="24"/>
          <w:szCs w:val="24"/>
        </w:rPr>
        <w:t xml:space="preserve"> </w:t>
      </w:r>
      <w:r>
        <w:rPr>
          <w:spacing w:val="-7"/>
          <w:sz w:val="24"/>
        </w:rPr>
        <w:t>uređenju Cikloturističkih odmorišta</w:t>
      </w:r>
      <w:r w:rsidRPr="00035A54">
        <w:rPr>
          <w:rFonts w:eastAsia="Times New Roman"/>
          <w:spacing w:val="-11"/>
          <w:sz w:val="24"/>
          <w:szCs w:val="24"/>
        </w:rPr>
        <w:t>, kojim će se detaljnije regulirati međusobna prava i obveze</w:t>
      </w:r>
      <w:r w:rsidRPr="00035A54">
        <w:rPr>
          <w:rFonts w:eastAsia="Times New Roman"/>
          <w:spacing w:val="-5"/>
          <w:sz w:val="24"/>
          <w:szCs w:val="24"/>
        </w:rPr>
        <w:t xml:space="preserve"> između Općine Podravske Sesvete i odabranog ponu</w:t>
      </w:r>
      <w:r>
        <w:rPr>
          <w:rFonts w:eastAsia="Times New Roman"/>
          <w:spacing w:val="-5"/>
          <w:sz w:val="24"/>
          <w:szCs w:val="24"/>
        </w:rPr>
        <w:t>đača</w:t>
      </w:r>
      <w:r w:rsidRPr="00035A54">
        <w:rPr>
          <w:rFonts w:eastAsia="Times New Roman"/>
          <w:spacing w:val="-5"/>
          <w:sz w:val="24"/>
          <w:szCs w:val="24"/>
        </w:rPr>
        <w:t xml:space="preserve"> iz točke III</w:t>
      </w:r>
      <w:r w:rsidRPr="00035A54">
        <w:rPr>
          <w:rFonts w:eastAsia="Times New Roman"/>
          <w:spacing w:val="-5"/>
          <w:sz w:val="24"/>
          <w:szCs w:val="24"/>
          <w:lang w:val="en-US"/>
        </w:rPr>
        <w:t xml:space="preserve">. </w:t>
      </w:r>
      <w:r w:rsidRPr="00035A54">
        <w:rPr>
          <w:rFonts w:eastAsia="Times New Roman"/>
          <w:spacing w:val="-5"/>
          <w:sz w:val="24"/>
          <w:szCs w:val="24"/>
        </w:rPr>
        <w:t xml:space="preserve">ove </w:t>
      </w:r>
      <w:r w:rsidRPr="00035A54">
        <w:rPr>
          <w:rFonts w:eastAsia="Times New Roman"/>
          <w:spacing w:val="-7"/>
          <w:sz w:val="24"/>
          <w:szCs w:val="24"/>
        </w:rPr>
        <w:t>Odluke.</w:t>
      </w:r>
    </w:p>
    <w:p w:rsidR="00B35F47" w:rsidRDefault="00B35F47" w:rsidP="00B35F47">
      <w:pPr>
        <w:shd w:val="clear" w:color="auto" w:fill="FFFFFF"/>
        <w:spacing w:line="274" w:lineRule="exact"/>
        <w:ind w:left="58" w:right="-567"/>
        <w:rPr>
          <w:rFonts w:eastAsia="Times New Roman"/>
          <w:spacing w:val="-7"/>
          <w:sz w:val="24"/>
          <w:szCs w:val="24"/>
        </w:rPr>
      </w:pPr>
    </w:p>
    <w:p w:rsidR="00B35F47" w:rsidRDefault="00B35F47" w:rsidP="00B35F47">
      <w:pPr>
        <w:shd w:val="clear" w:color="auto" w:fill="FFFFFF"/>
        <w:spacing w:line="274" w:lineRule="exact"/>
        <w:ind w:left="58" w:right="-567"/>
        <w:jc w:val="center"/>
        <w:rPr>
          <w:rFonts w:eastAsia="Times New Roman"/>
          <w:spacing w:val="-7"/>
          <w:sz w:val="24"/>
          <w:szCs w:val="24"/>
        </w:rPr>
      </w:pPr>
    </w:p>
    <w:p w:rsidR="00B35F47" w:rsidRPr="00920625" w:rsidRDefault="00B35F47" w:rsidP="00B35F47">
      <w:pPr>
        <w:shd w:val="clear" w:color="auto" w:fill="FFFFFF"/>
        <w:spacing w:line="274" w:lineRule="exact"/>
        <w:ind w:left="58" w:right="-567"/>
        <w:jc w:val="center"/>
        <w:rPr>
          <w:rFonts w:eastAsia="Times New Roman"/>
          <w:b/>
          <w:spacing w:val="-7"/>
          <w:sz w:val="24"/>
          <w:szCs w:val="24"/>
        </w:rPr>
      </w:pPr>
      <w:r w:rsidRPr="00920625">
        <w:rPr>
          <w:rFonts w:eastAsia="Times New Roman"/>
          <w:b/>
          <w:spacing w:val="-7"/>
          <w:sz w:val="24"/>
          <w:szCs w:val="24"/>
        </w:rPr>
        <w:lastRenderedPageBreak/>
        <w:t xml:space="preserve">- 2 </w:t>
      </w:r>
      <w:r>
        <w:rPr>
          <w:rFonts w:eastAsia="Times New Roman"/>
          <w:b/>
          <w:spacing w:val="-7"/>
          <w:sz w:val="24"/>
          <w:szCs w:val="24"/>
        </w:rPr>
        <w:t>-</w:t>
      </w:r>
    </w:p>
    <w:p w:rsidR="00B35F47" w:rsidRDefault="00B35F47" w:rsidP="00B35F47">
      <w:pPr>
        <w:shd w:val="clear" w:color="auto" w:fill="FFFFFF"/>
        <w:spacing w:line="274" w:lineRule="exact"/>
        <w:ind w:left="58" w:right="-567"/>
        <w:jc w:val="center"/>
        <w:rPr>
          <w:rFonts w:eastAsia="Times New Roman"/>
          <w:spacing w:val="-7"/>
          <w:sz w:val="24"/>
          <w:szCs w:val="24"/>
        </w:rPr>
      </w:pPr>
    </w:p>
    <w:p w:rsidR="00B35F47" w:rsidRPr="00035A54" w:rsidRDefault="00B35F47" w:rsidP="00B35F47">
      <w:pPr>
        <w:shd w:val="clear" w:color="auto" w:fill="FFFFFF"/>
        <w:spacing w:line="274" w:lineRule="exact"/>
        <w:ind w:left="58" w:right="-567"/>
        <w:jc w:val="center"/>
        <w:rPr>
          <w:rFonts w:eastAsia="Times New Roman"/>
          <w:b/>
          <w:bCs/>
          <w:spacing w:val="1"/>
          <w:sz w:val="24"/>
          <w:szCs w:val="24"/>
        </w:rPr>
      </w:pPr>
      <w:r w:rsidRPr="00035A54">
        <w:rPr>
          <w:rFonts w:eastAsia="Times New Roman"/>
          <w:b/>
          <w:bCs/>
          <w:spacing w:val="1"/>
          <w:sz w:val="24"/>
          <w:szCs w:val="24"/>
        </w:rPr>
        <w:t>V.</w:t>
      </w:r>
    </w:p>
    <w:p w:rsidR="00B35F47" w:rsidRDefault="00B35F47" w:rsidP="00B35F47">
      <w:pPr>
        <w:shd w:val="clear" w:color="auto" w:fill="FFFFFF"/>
        <w:ind w:left="58" w:right="-567"/>
        <w:rPr>
          <w:spacing w:val="-6"/>
          <w:sz w:val="24"/>
          <w:szCs w:val="24"/>
        </w:rPr>
      </w:pPr>
      <w:r w:rsidRPr="00035A54">
        <w:rPr>
          <w:spacing w:val="-6"/>
          <w:sz w:val="24"/>
          <w:szCs w:val="24"/>
        </w:rPr>
        <w:tab/>
        <w:t>Ova Odluka stupa na snagu danom donošenja.</w:t>
      </w:r>
    </w:p>
    <w:p w:rsidR="00B35F47" w:rsidRDefault="00B35F47" w:rsidP="00B35F47">
      <w:pPr>
        <w:shd w:val="clear" w:color="auto" w:fill="FFFFFF"/>
        <w:ind w:left="58" w:right="-567"/>
        <w:rPr>
          <w:spacing w:val="-6"/>
          <w:sz w:val="24"/>
          <w:szCs w:val="24"/>
        </w:rPr>
      </w:pPr>
    </w:p>
    <w:p w:rsidR="00B35F47" w:rsidRPr="00B85BB5" w:rsidRDefault="00B35F47" w:rsidP="00B35F47">
      <w:pPr>
        <w:shd w:val="clear" w:color="auto" w:fill="FFFFFF"/>
        <w:ind w:left="58" w:right="-567"/>
        <w:jc w:val="center"/>
        <w:rPr>
          <w:b/>
          <w:spacing w:val="-6"/>
          <w:sz w:val="24"/>
          <w:szCs w:val="24"/>
        </w:rPr>
      </w:pPr>
      <w:r w:rsidRPr="00B85BB5">
        <w:rPr>
          <w:b/>
          <w:spacing w:val="-6"/>
          <w:sz w:val="24"/>
          <w:szCs w:val="24"/>
        </w:rPr>
        <w:t>VI.</w:t>
      </w:r>
    </w:p>
    <w:p w:rsidR="00B35F47" w:rsidRPr="00035A54" w:rsidRDefault="00B35F47" w:rsidP="00B35F47">
      <w:pPr>
        <w:shd w:val="clear" w:color="auto" w:fill="FFFFFF"/>
        <w:ind w:left="58" w:right="-567"/>
        <w:rPr>
          <w:spacing w:val="-6"/>
          <w:sz w:val="24"/>
          <w:szCs w:val="24"/>
        </w:rPr>
      </w:pPr>
      <w:r w:rsidRPr="00035A54">
        <w:rPr>
          <w:spacing w:val="-6"/>
          <w:sz w:val="24"/>
          <w:szCs w:val="24"/>
        </w:rPr>
        <w:tab/>
        <w:t>Ova Odluka objavit će se na internetskim stranicama Općine Podravske Sesvete, te će se dostaviti ponu</w:t>
      </w:r>
      <w:r>
        <w:rPr>
          <w:spacing w:val="-6"/>
          <w:sz w:val="24"/>
          <w:szCs w:val="24"/>
        </w:rPr>
        <w:t>đaču</w:t>
      </w:r>
      <w:r w:rsidRPr="00035A54">
        <w:rPr>
          <w:spacing w:val="-6"/>
          <w:sz w:val="24"/>
          <w:szCs w:val="24"/>
        </w:rPr>
        <w:t xml:space="preserve"> koji </w:t>
      </w:r>
      <w:r>
        <w:rPr>
          <w:spacing w:val="-6"/>
          <w:sz w:val="24"/>
          <w:szCs w:val="24"/>
        </w:rPr>
        <w:t>je</w:t>
      </w:r>
      <w:r w:rsidRPr="00035A54">
        <w:rPr>
          <w:spacing w:val="-6"/>
          <w:sz w:val="24"/>
          <w:szCs w:val="24"/>
        </w:rPr>
        <w:t xml:space="preserve"> dostavi</w:t>
      </w:r>
      <w:r>
        <w:rPr>
          <w:spacing w:val="-6"/>
          <w:sz w:val="24"/>
          <w:szCs w:val="24"/>
        </w:rPr>
        <w:t>o</w:t>
      </w:r>
      <w:r w:rsidRPr="00035A54">
        <w:rPr>
          <w:spacing w:val="-6"/>
          <w:sz w:val="24"/>
          <w:szCs w:val="24"/>
        </w:rPr>
        <w:t xml:space="preserve"> pisan</w:t>
      </w:r>
      <w:r>
        <w:rPr>
          <w:spacing w:val="-6"/>
          <w:sz w:val="24"/>
          <w:szCs w:val="24"/>
        </w:rPr>
        <w:t>u</w:t>
      </w:r>
      <w:r w:rsidRPr="00035A54">
        <w:rPr>
          <w:spacing w:val="-6"/>
          <w:sz w:val="24"/>
          <w:szCs w:val="24"/>
        </w:rPr>
        <w:t xml:space="preserve"> ponud</w:t>
      </w:r>
      <w:r>
        <w:rPr>
          <w:spacing w:val="-6"/>
          <w:sz w:val="24"/>
          <w:szCs w:val="24"/>
        </w:rPr>
        <w:t>u</w:t>
      </w:r>
      <w:r w:rsidRPr="00035A54">
        <w:rPr>
          <w:spacing w:val="-6"/>
          <w:sz w:val="24"/>
          <w:szCs w:val="24"/>
        </w:rPr>
        <w:t xml:space="preserve"> u roku osam dana od dana stupanja na snagu.</w:t>
      </w:r>
    </w:p>
    <w:p w:rsidR="00B35F47" w:rsidRPr="00035A54" w:rsidRDefault="00B35F47" w:rsidP="00B35F47">
      <w:pPr>
        <w:shd w:val="clear" w:color="auto" w:fill="FFFFFF"/>
        <w:ind w:left="58" w:right="-567"/>
        <w:rPr>
          <w:spacing w:val="-6"/>
          <w:sz w:val="24"/>
          <w:szCs w:val="24"/>
        </w:rPr>
      </w:pPr>
    </w:p>
    <w:p w:rsidR="00B35F47" w:rsidRPr="00035A54" w:rsidRDefault="00B35F47" w:rsidP="00B35F47">
      <w:pPr>
        <w:tabs>
          <w:tab w:val="left" w:pos="0"/>
        </w:tabs>
        <w:ind w:right="-567"/>
        <w:jc w:val="center"/>
        <w:rPr>
          <w:b/>
          <w:sz w:val="24"/>
          <w:szCs w:val="24"/>
        </w:rPr>
      </w:pPr>
      <w:r w:rsidRPr="00035A54">
        <w:rPr>
          <w:b/>
          <w:sz w:val="24"/>
          <w:szCs w:val="24"/>
        </w:rPr>
        <w:t>O b r a z l o ž e n j e</w:t>
      </w:r>
    </w:p>
    <w:p w:rsidR="00B35F47" w:rsidRPr="00035A54" w:rsidRDefault="00B35F47" w:rsidP="00B35F47">
      <w:pPr>
        <w:shd w:val="clear" w:color="auto" w:fill="FFFFFF"/>
        <w:spacing w:line="274" w:lineRule="exact"/>
        <w:ind w:left="58" w:right="-567"/>
        <w:rPr>
          <w:bCs/>
          <w:spacing w:val="-4"/>
          <w:sz w:val="24"/>
          <w:szCs w:val="24"/>
        </w:rPr>
      </w:pPr>
      <w:r w:rsidRPr="00035A54">
        <w:rPr>
          <w:sz w:val="24"/>
          <w:szCs w:val="24"/>
        </w:rPr>
        <w:tab/>
        <w:t xml:space="preserve">Općinski načelnik Općine Podravske Sesvete na temelju članka </w:t>
      </w:r>
      <w:r>
        <w:rPr>
          <w:sz w:val="24"/>
          <w:szCs w:val="24"/>
        </w:rPr>
        <w:t>5</w:t>
      </w:r>
      <w:r w:rsidRPr="00035A54">
        <w:rPr>
          <w:sz w:val="24"/>
          <w:szCs w:val="24"/>
        </w:rPr>
        <w:t xml:space="preserve">. </w:t>
      </w:r>
      <w:r w:rsidRPr="00A11267">
        <w:rPr>
          <w:rFonts w:eastAsia="Times New Roman"/>
          <w:spacing w:val="-8"/>
          <w:sz w:val="24"/>
          <w:szCs w:val="24"/>
        </w:rPr>
        <w:t xml:space="preserve">Pravilnika o </w:t>
      </w:r>
      <w:r w:rsidRPr="00A11267">
        <w:rPr>
          <w:bCs/>
          <w:sz w:val="24"/>
          <w:szCs w:val="24"/>
        </w:rPr>
        <w:t xml:space="preserve"> provedbi postupka jednostavne nabave u Općini Podravske Sesvete </w:t>
      </w:r>
      <w:r w:rsidRPr="00035A54">
        <w:rPr>
          <w:rFonts w:eastAsia="Times New Roman"/>
          <w:spacing w:val="-5"/>
          <w:sz w:val="24"/>
          <w:szCs w:val="24"/>
        </w:rPr>
        <w:t xml:space="preserve">pozvao je </w:t>
      </w:r>
      <w:r>
        <w:rPr>
          <w:rFonts w:eastAsia="Times New Roman"/>
          <w:spacing w:val="-5"/>
          <w:sz w:val="24"/>
          <w:szCs w:val="24"/>
        </w:rPr>
        <w:t>tri</w:t>
      </w:r>
      <w:r w:rsidRPr="00035A54">
        <w:rPr>
          <w:rFonts w:eastAsia="Times New Roman"/>
          <w:spacing w:val="-5"/>
          <w:sz w:val="24"/>
          <w:szCs w:val="24"/>
        </w:rPr>
        <w:t xml:space="preserve"> ponu</w:t>
      </w:r>
      <w:r>
        <w:rPr>
          <w:rFonts w:eastAsia="Times New Roman"/>
          <w:spacing w:val="-5"/>
          <w:sz w:val="24"/>
          <w:szCs w:val="24"/>
        </w:rPr>
        <w:t>đača</w:t>
      </w:r>
      <w:r w:rsidRPr="00035A54">
        <w:rPr>
          <w:rFonts w:eastAsia="Times New Roman"/>
          <w:spacing w:val="-5"/>
          <w:sz w:val="24"/>
          <w:szCs w:val="24"/>
        </w:rPr>
        <w:t xml:space="preserve"> </w:t>
      </w:r>
      <w:r>
        <w:rPr>
          <w:rFonts w:eastAsia="Times New Roman"/>
          <w:spacing w:val="-5"/>
          <w:sz w:val="24"/>
          <w:szCs w:val="24"/>
        </w:rPr>
        <w:t>na</w:t>
      </w:r>
      <w:r w:rsidRPr="00035A54">
        <w:rPr>
          <w:rFonts w:eastAsia="Times New Roman"/>
          <w:spacing w:val="-5"/>
          <w:sz w:val="24"/>
          <w:szCs w:val="24"/>
        </w:rPr>
        <w:t xml:space="preserve"> dostavu pisanih ponuda</w:t>
      </w:r>
      <w:r w:rsidRPr="00035A54">
        <w:rPr>
          <w:sz w:val="24"/>
          <w:szCs w:val="24"/>
        </w:rPr>
        <w:t xml:space="preserve"> </w:t>
      </w:r>
      <w:r w:rsidRPr="00035A54">
        <w:rPr>
          <w:bCs/>
          <w:spacing w:val="-4"/>
          <w:sz w:val="24"/>
          <w:szCs w:val="24"/>
        </w:rPr>
        <w:t xml:space="preserve">za </w:t>
      </w:r>
      <w:r>
        <w:rPr>
          <w:rFonts w:eastAsia="Times New Roman"/>
          <w:bCs/>
          <w:spacing w:val="-4"/>
          <w:sz w:val="24"/>
          <w:szCs w:val="24"/>
        </w:rPr>
        <w:t>uređenje</w:t>
      </w:r>
      <w:r w:rsidRPr="00035A54">
        <w:rPr>
          <w:rFonts w:eastAsia="Times New Roman"/>
          <w:bCs/>
          <w:spacing w:val="-4"/>
          <w:sz w:val="24"/>
          <w:szCs w:val="24"/>
        </w:rPr>
        <w:t xml:space="preserve"> </w:t>
      </w:r>
      <w:r>
        <w:rPr>
          <w:rFonts w:eastAsia="Times New Roman"/>
          <w:bCs/>
          <w:spacing w:val="-4"/>
          <w:sz w:val="24"/>
          <w:szCs w:val="24"/>
        </w:rPr>
        <w:t>Cikloturističkih odmorišta</w:t>
      </w:r>
      <w:r w:rsidRPr="00035A54">
        <w:rPr>
          <w:rFonts w:eastAsia="Times New Roman"/>
          <w:bCs/>
          <w:spacing w:val="-4"/>
          <w:sz w:val="24"/>
          <w:szCs w:val="24"/>
        </w:rPr>
        <w:t xml:space="preserve"> </w:t>
      </w:r>
      <w:r w:rsidRPr="00035A54">
        <w:rPr>
          <w:bCs/>
          <w:spacing w:val="-4"/>
          <w:sz w:val="24"/>
          <w:szCs w:val="24"/>
        </w:rPr>
        <w:t xml:space="preserve">i dostavio im pisani </w:t>
      </w:r>
      <w:r>
        <w:rPr>
          <w:bCs/>
          <w:spacing w:val="-4"/>
          <w:sz w:val="24"/>
          <w:szCs w:val="24"/>
        </w:rPr>
        <w:t xml:space="preserve"> Poziv</w:t>
      </w:r>
      <w:r w:rsidRPr="00035A54">
        <w:rPr>
          <w:bCs/>
          <w:spacing w:val="-4"/>
          <w:sz w:val="24"/>
          <w:szCs w:val="24"/>
        </w:rPr>
        <w:t xml:space="preserve"> </w:t>
      </w:r>
      <w:r>
        <w:rPr>
          <w:bCs/>
          <w:spacing w:val="-4"/>
          <w:sz w:val="24"/>
          <w:szCs w:val="24"/>
        </w:rPr>
        <w:t>na</w:t>
      </w:r>
      <w:r w:rsidRPr="00035A54">
        <w:rPr>
          <w:bCs/>
          <w:spacing w:val="-4"/>
          <w:sz w:val="24"/>
          <w:szCs w:val="24"/>
        </w:rPr>
        <w:t xml:space="preserve"> izradu ponuda s popisom radova i količinama potrebnog materijala</w:t>
      </w:r>
      <w:r>
        <w:rPr>
          <w:bCs/>
          <w:spacing w:val="-4"/>
          <w:sz w:val="24"/>
          <w:szCs w:val="24"/>
        </w:rPr>
        <w:t xml:space="preserve"> kao i ostalom pratećom dokumentacijom</w:t>
      </w:r>
      <w:r w:rsidRPr="00035A54">
        <w:rPr>
          <w:bCs/>
          <w:spacing w:val="-4"/>
          <w:sz w:val="24"/>
          <w:szCs w:val="24"/>
        </w:rPr>
        <w:t>.</w:t>
      </w:r>
    </w:p>
    <w:p w:rsidR="00B35F47" w:rsidRDefault="00B35F47" w:rsidP="00B35F47">
      <w:pPr>
        <w:shd w:val="clear" w:color="auto" w:fill="FFFFFF"/>
        <w:spacing w:line="274" w:lineRule="exact"/>
        <w:ind w:left="58" w:right="-567"/>
        <w:rPr>
          <w:bCs/>
          <w:spacing w:val="-4"/>
          <w:sz w:val="24"/>
          <w:szCs w:val="24"/>
        </w:rPr>
      </w:pPr>
      <w:r w:rsidRPr="00035A54"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>Na pisani Poziv za dostavu ponuda pristigla je jedna pisana ponuda.</w:t>
      </w:r>
    </w:p>
    <w:p w:rsidR="00B35F47" w:rsidRPr="00035A54" w:rsidRDefault="00B35F47" w:rsidP="00B35F47">
      <w:pPr>
        <w:shd w:val="clear" w:color="auto" w:fill="FFFFFF"/>
        <w:spacing w:line="274" w:lineRule="exact"/>
        <w:ind w:left="58" w:right="-567"/>
        <w:rPr>
          <w:bCs/>
          <w:spacing w:val="-4"/>
          <w:sz w:val="24"/>
          <w:szCs w:val="24"/>
        </w:rPr>
      </w:pPr>
      <w:r w:rsidRPr="00035A54">
        <w:rPr>
          <w:bCs/>
          <w:spacing w:val="-4"/>
          <w:sz w:val="24"/>
          <w:szCs w:val="24"/>
        </w:rPr>
        <w:tab/>
      </w:r>
      <w:r w:rsidRPr="00494C59">
        <w:rPr>
          <w:sz w:val="24"/>
          <w:szCs w:val="24"/>
        </w:rPr>
        <w:t>Općinski načelnik</w:t>
      </w:r>
      <w:r w:rsidRPr="00035A54">
        <w:rPr>
          <w:sz w:val="24"/>
          <w:szCs w:val="24"/>
        </w:rPr>
        <w:t xml:space="preserve"> kao ovlašteni predstavnik naručitelja utvrdio je da </w:t>
      </w:r>
      <w:r>
        <w:rPr>
          <w:sz w:val="24"/>
          <w:szCs w:val="24"/>
        </w:rPr>
        <w:t>je</w:t>
      </w:r>
      <w:r w:rsidRPr="00035A54">
        <w:rPr>
          <w:sz w:val="24"/>
          <w:szCs w:val="24"/>
        </w:rPr>
        <w:t xml:space="preserve"> do roka za dostavu ponuda pristigl</w:t>
      </w:r>
      <w:r>
        <w:rPr>
          <w:sz w:val="24"/>
          <w:szCs w:val="24"/>
        </w:rPr>
        <w:t>a</w:t>
      </w:r>
      <w:r w:rsidRPr="00035A54">
        <w:rPr>
          <w:sz w:val="24"/>
          <w:szCs w:val="24"/>
        </w:rPr>
        <w:t xml:space="preserve"> ponud</w:t>
      </w:r>
      <w:r>
        <w:rPr>
          <w:sz w:val="24"/>
          <w:szCs w:val="24"/>
        </w:rPr>
        <w:t>a</w:t>
      </w:r>
      <w:r w:rsidRPr="00035A54">
        <w:rPr>
          <w:sz w:val="24"/>
          <w:szCs w:val="24"/>
        </w:rPr>
        <w:t xml:space="preserve"> ponuditelja i to:</w:t>
      </w:r>
      <w:r>
        <w:rPr>
          <w:sz w:val="24"/>
          <w:szCs w:val="24"/>
        </w:rPr>
        <w:t xml:space="preserve"> </w:t>
      </w:r>
    </w:p>
    <w:p w:rsidR="00B35F47" w:rsidRDefault="00B35F47" w:rsidP="00B35F47">
      <w:pPr>
        <w:pStyle w:val="Obiantekst1"/>
        <w:spacing w:before="0"/>
        <w:ind w:left="709" w:right="-567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Cs/>
          <w:sz w:val="24"/>
        </w:rPr>
        <w:t xml:space="preserve">- </w:t>
      </w:r>
      <w:r w:rsidRPr="00F06BE0">
        <w:rPr>
          <w:rFonts w:ascii="Times New Roman" w:hAnsi="Times New Roman" w:cs="Times New Roman"/>
          <w:bCs/>
          <w:sz w:val="24"/>
        </w:rPr>
        <w:t>CROMING</w:t>
      </w:r>
      <w:r w:rsidRPr="00F06BE0">
        <w:rPr>
          <w:rFonts w:ascii="Times New Roman" w:hAnsi="Times New Roman" w:cs="Times New Roman"/>
          <w:sz w:val="24"/>
        </w:rPr>
        <w:t>, d.o.o. Trg kralja Tomislava bb, Pitomača</w:t>
      </w:r>
      <w:r>
        <w:rPr>
          <w:rFonts w:ascii="Times New Roman" w:hAnsi="Times New Roman" w:cs="Times New Roman"/>
          <w:sz w:val="24"/>
        </w:rPr>
        <w:t>.</w:t>
      </w:r>
    </w:p>
    <w:p w:rsidR="00B35F47" w:rsidRPr="00E410E8" w:rsidRDefault="00B35F47" w:rsidP="00B35F47">
      <w:pPr>
        <w:pStyle w:val="Obiantekst1"/>
        <w:spacing w:before="0"/>
        <w:ind w:right="-567" w:firstLine="709"/>
        <w:jc w:val="left"/>
        <w:rPr>
          <w:rFonts w:ascii="Times New Roman" w:hAnsi="Times New Roman" w:cs="Times New Roman"/>
          <w:sz w:val="24"/>
        </w:rPr>
      </w:pPr>
      <w:r w:rsidRPr="00E410E8">
        <w:rPr>
          <w:rFonts w:ascii="Times New Roman" w:hAnsi="Times New Roman" w:cs="Times New Roman"/>
          <w:sz w:val="24"/>
        </w:rPr>
        <w:t>Nakon izvršenog otvaranja, pregleda i ocjene ponuda od strane Stalnog povjerenstva za provođenje postupaka jednostavne nabave Općine Podravske Sesvete, koje je 29. rujna 2017. godine otvorilo, pregledalo ispravnost ponude i izvršilo ocjenjivanje ponude, utvrđeno je da je pristigla pisana ponuda ponuđača valjana i prihvatljiva.</w:t>
      </w:r>
    </w:p>
    <w:p w:rsidR="00B35F47" w:rsidRDefault="00B35F47" w:rsidP="00B35F47">
      <w:pPr>
        <w:pStyle w:val="Obiantekst1"/>
        <w:spacing w:before="0"/>
        <w:ind w:right="-993" w:firstLine="709"/>
        <w:jc w:val="left"/>
        <w:rPr>
          <w:rFonts w:ascii="Times New Roman" w:hAnsi="Times New Roman" w:cs="Times New Roman"/>
          <w:sz w:val="24"/>
        </w:rPr>
      </w:pPr>
      <w:r w:rsidRPr="00E007AD">
        <w:rPr>
          <w:rFonts w:ascii="Times New Roman" w:hAnsi="Times New Roman" w:cs="Times New Roman"/>
          <w:sz w:val="24"/>
        </w:rPr>
        <w:t xml:space="preserve">Prema kriteriju odabira - najniža cijena, Povjerenstvo je općinskom načelniku Općine </w:t>
      </w:r>
    </w:p>
    <w:p w:rsidR="00B35F47" w:rsidRPr="00E007AD" w:rsidRDefault="00B35F47" w:rsidP="00B35F47">
      <w:pPr>
        <w:pStyle w:val="Obiantekst1"/>
        <w:spacing w:before="0"/>
        <w:ind w:right="-567" w:firstLine="709"/>
        <w:jc w:val="left"/>
        <w:rPr>
          <w:rFonts w:ascii="Times New Roman" w:hAnsi="Times New Roman" w:cs="Times New Roman"/>
          <w:sz w:val="24"/>
        </w:rPr>
      </w:pPr>
      <w:r w:rsidRPr="00E007AD">
        <w:rPr>
          <w:rFonts w:ascii="Times New Roman" w:hAnsi="Times New Roman" w:cs="Times New Roman"/>
          <w:sz w:val="24"/>
        </w:rPr>
        <w:t xml:space="preserve">Podravske Sesvete kao ovlaštenom predlagaču, predložilo da Općinskom vijeću Općine Podravske Sesvete, predloži </w:t>
      </w:r>
      <w:r>
        <w:rPr>
          <w:rFonts w:ascii="Times New Roman" w:hAnsi="Times New Roman" w:cs="Times New Roman"/>
          <w:sz w:val="24"/>
        </w:rPr>
        <w:t xml:space="preserve">ponudu </w:t>
      </w:r>
      <w:r w:rsidRPr="00E007AD">
        <w:rPr>
          <w:rFonts w:ascii="Times New Roman" w:hAnsi="Times New Roman" w:cs="Times New Roman"/>
          <w:sz w:val="24"/>
        </w:rPr>
        <w:t xml:space="preserve">kao najpovoljnijeg ponuđač </w:t>
      </w:r>
      <w:r w:rsidRPr="00E007AD">
        <w:rPr>
          <w:rFonts w:ascii="Times New Roman" w:hAnsi="Times New Roman" w:cs="Times New Roman"/>
          <w:bCs/>
          <w:sz w:val="24"/>
        </w:rPr>
        <w:t>CROMING</w:t>
      </w:r>
      <w:r w:rsidRPr="00E007AD">
        <w:rPr>
          <w:rFonts w:ascii="Times New Roman" w:hAnsi="Times New Roman" w:cs="Times New Roman"/>
          <w:sz w:val="24"/>
        </w:rPr>
        <w:t xml:space="preserve">, d.o.o. Trg kralja Tomislava bb, Pitomača, čija cijena ponude iznosi </w:t>
      </w:r>
      <w:r>
        <w:rPr>
          <w:rFonts w:ascii="Times New Roman" w:hAnsi="Times New Roman" w:cs="Times New Roman"/>
          <w:sz w:val="24"/>
        </w:rPr>
        <w:t xml:space="preserve">155.182,50 </w:t>
      </w:r>
      <w:r w:rsidRPr="00E007AD">
        <w:rPr>
          <w:rFonts w:ascii="Times New Roman" w:hAnsi="Times New Roman" w:cs="Times New Roman"/>
          <w:sz w:val="24"/>
        </w:rPr>
        <w:t xml:space="preserve">kn s </w:t>
      </w:r>
      <w:r>
        <w:rPr>
          <w:rFonts w:ascii="Times New Roman" w:hAnsi="Times New Roman" w:cs="Times New Roman"/>
          <w:sz w:val="24"/>
        </w:rPr>
        <w:t>uračunatim porezom na dodanu vrijednost,</w:t>
      </w:r>
      <w:r w:rsidRPr="00E007AD">
        <w:rPr>
          <w:rFonts w:ascii="Times New Roman" w:hAnsi="Times New Roman" w:cs="Times New Roman"/>
          <w:sz w:val="24"/>
        </w:rPr>
        <w:t xml:space="preserve"> a bez uračunatog </w:t>
      </w:r>
      <w:r>
        <w:rPr>
          <w:rFonts w:ascii="Times New Roman" w:hAnsi="Times New Roman" w:cs="Times New Roman"/>
          <w:sz w:val="24"/>
        </w:rPr>
        <w:t>poreza na dodanu vrijednosti</w:t>
      </w:r>
      <w:r w:rsidRPr="00E007AD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124.146,00 </w:t>
      </w:r>
      <w:r w:rsidRPr="00E007AD">
        <w:rPr>
          <w:rFonts w:ascii="Times New Roman" w:hAnsi="Times New Roman" w:cs="Times New Roman"/>
          <w:sz w:val="24"/>
        </w:rPr>
        <w:t>kuna.</w:t>
      </w:r>
    </w:p>
    <w:p w:rsidR="00B35F47" w:rsidRPr="00035A54" w:rsidRDefault="00B35F47" w:rsidP="00B35F47">
      <w:pPr>
        <w:tabs>
          <w:tab w:val="left" w:pos="0"/>
        </w:tabs>
        <w:ind w:right="-567"/>
        <w:rPr>
          <w:rFonts w:eastAsia="Times New Roman"/>
          <w:spacing w:val="-7"/>
          <w:sz w:val="24"/>
          <w:szCs w:val="24"/>
        </w:rPr>
      </w:pPr>
      <w:r w:rsidRPr="00035A54">
        <w:rPr>
          <w:sz w:val="24"/>
          <w:szCs w:val="24"/>
        </w:rPr>
        <w:tab/>
        <w:t xml:space="preserve">Općinski načelnik Općine Podravske Sesvete, predložio je Općinskom vijeću Općine Podravske Sesvete, da donese Odluka </w:t>
      </w:r>
      <w:r w:rsidRPr="00035A54">
        <w:rPr>
          <w:bCs/>
          <w:spacing w:val="-4"/>
          <w:sz w:val="24"/>
          <w:szCs w:val="24"/>
        </w:rPr>
        <w:t xml:space="preserve">o odabiru najpovoljnije ponude odabranog ponuditelja </w:t>
      </w:r>
      <w:r w:rsidRPr="00E007AD">
        <w:rPr>
          <w:bCs/>
          <w:sz w:val="24"/>
          <w:szCs w:val="24"/>
        </w:rPr>
        <w:t>CROMING</w:t>
      </w:r>
      <w:r w:rsidRPr="00E007AD">
        <w:rPr>
          <w:sz w:val="24"/>
          <w:szCs w:val="24"/>
        </w:rPr>
        <w:t>, d.o.o. Trg kralja Tomislava bb, Pitomača</w:t>
      </w:r>
      <w:r>
        <w:rPr>
          <w:sz w:val="24"/>
          <w:szCs w:val="24"/>
        </w:rPr>
        <w:t xml:space="preserve">, </w:t>
      </w:r>
      <w:r w:rsidRPr="00035A54">
        <w:rPr>
          <w:bCs/>
          <w:spacing w:val="-4"/>
          <w:sz w:val="24"/>
          <w:szCs w:val="24"/>
        </w:rPr>
        <w:t xml:space="preserve">te da se s izabranim </w:t>
      </w:r>
      <w:r>
        <w:rPr>
          <w:bCs/>
          <w:spacing w:val="-4"/>
          <w:sz w:val="24"/>
          <w:szCs w:val="24"/>
        </w:rPr>
        <w:t>ponuđačem</w:t>
      </w:r>
      <w:r w:rsidRPr="00035A54">
        <w:rPr>
          <w:bCs/>
          <w:spacing w:val="-4"/>
          <w:sz w:val="24"/>
          <w:szCs w:val="24"/>
        </w:rPr>
        <w:t xml:space="preserve"> sklopi pisani</w:t>
      </w:r>
      <w:r w:rsidRPr="00035A54">
        <w:rPr>
          <w:rFonts w:eastAsia="Times New Roman"/>
          <w:spacing w:val="-5"/>
          <w:sz w:val="24"/>
          <w:szCs w:val="24"/>
        </w:rPr>
        <w:t xml:space="preserve"> Ugovor o</w:t>
      </w:r>
      <w:r w:rsidRPr="00035A54">
        <w:rPr>
          <w:bCs/>
          <w:spacing w:val="-4"/>
          <w:sz w:val="24"/>
          <w:szCs w:val="24"/>
        </w:rPr>
        <w:t xml:space="preserve"> </w:t>
      </w:r>
      <w:r>
        <w:rPr>
          <w:rFonts w:eastAsia="Times New Roman"/>
          <w:bCs/>
          <w:spacing w:val="-4"/>
          <w:sz w:val="24"/>
          <w:szCs w:val="24"/>
        </w:rPr>
        <w:t>uređenje</w:t>
      </w:r>
      <w:r w:rsidRPr="00035A54">
        <w:rPr>
          <w:rFonts w:eastAsia="Times New Roman"/>
          <w:bCs/>
          <w:spacing w:val="-4"/>
          <w:sz w:val="24"/>
          <w:szCs w:val="24"/>
        </w:rPr>
        <w:t xml:space="preserve"> </w:t>
      </w:r>
      <w:r>
        <w:rPr>
          <w:rFonts w:eastAsia="Times New Roman"/>
          <w:bCs/>
          <w:spacing w:val="-4"/>
          <w:sz w:val="24"/>
          <w:szCs w:val="24"/>
        </w:rPr>
        <w:t>Cikloturističkih odmorišta</w:t>
      </w:r>
      <w:r w:rsidRPr="00035A54">
        <w:rPr>
          <w:bCs/>
          <w:spacing w:val="-4"/>
          <w:sz w:val="24"/>
          <w:szCs w:val="24"/>
        </w:rPr>
        <w:t>, ko</w:t>
      </w:r>
      <w:r w:rsidRPr="00035A54">
        <w:rPr>
          <w:rFonts w:eastAsia="Times New Roman"/>
          <w:spacing w:val="-11"/>
          <w:sz w:val="24"/>
          <w:szCs w:val="24"/>
        </w:rPr>
        <w:t>jim će se detaljnije regulirati međusobna prava i obveze.</w:t>
      </w:r>
    </w:p>
    <w:p w:rsidR="00B35F47" w:rsidRDefault="00B35F47" w:rsidP="00B35F47">
      <w:pPr>
        <w:shd w:val="clear" w:color="auto" w:fill="FFFFFF"/>
        <w:spacing w:line="274" w:lineRule="exact"/>
        <w:ind w:left="58" w:right="-567"/>
        <w:rPr>
          <w:sz w:val="24"/>
          <w:szCs w:val="24"/>
        </w:rPr>
      </w:pPr>
      <w:r w:rsidRPr="00035A54">
        <w:rPr>
          <w:bCs/>
          <w:spacing w:val="-4"/>
          <w:sz w:val="24"/>
          <w:szCs w:val="24"/>
        </w:rPr>
        <w:tab/>
        <w:t>Općinsko vijeće Općine Podravske Sesvete na temelju članka 1</w:t>
      </w:r>
      <w:r>
        <w:rPr>
          <w:bCs/>
          <w:spacing w:val="-4"/>
          <w:sz w:val="24"/>
          <w:szCs w:val="24"/>
        </w:rPr>
        <w:t>1</w:t>
      </w:r>
      <w:r w:rsidRPr="00035A54">
        <w:rPr>
          <w:bCs/>
          <w:spacing w:val="-4"/>
          <w:sz w:val="24"/>
          <w:szCs w:val="24"/>
        </w:rPr>
        <w:t xml:space="preserve">. Pravilnika prihvatilo je prijedlog općinskog načelnika Općine Podravske Sesvete i donijelo </w:t>
      </w:r>
      <w:r w:rsidRPr="00035A54">
        <w:rPr>
          <w:sz w:val="24"/>
          <w:szCs w:val="24"/>
        </w:rPr>
        <w:t xml:space="preserve">Odluku </w:t>
      </w:r>
      <w:r w:rsidRPr="00090C94">
        <w:rPr>
          <w:bCs/>
          <w:spacing w:val="-4"/>
          <w:sz w:val="24"/>
          <w:szCs w:val="24"/>
        </w:rPr>
        <w:t xml:space="preserve">o odabiru najpovoljnije ponude za </w:t>
      </w:r>
      <w:r>
        <w:rPr>
          <w:rFonts w:eastAsia="Times New Roman"/>
          <w:bCs/>
          <w:spacing w:val="-4"/>
          <w:sz w:val="24"/>
          <w:szCs w:val="24"/>
        </w:rPr>
        <w:t>uređenje</w:t>
      </w:r>
      <w:r w:rsidRPr="00035A54">
        <w:rPr>
          <w:rFonts w:eastAsia="Times New Roman"/>
          <w:bCs/>
          <w:spacing w:val="-4"/>
          <w:sz w:val="24"/>
          <w:szCs w:val="24"/>
        </w:rPr>
        <w:t xml:space="preserve"> </w:t>
      </w:r>
      <w:r>
        <w:rPr>
          <w:rFonts w:eastAsia="Times New Roman"/>
          <w:bCs/>
          <w:spacing w:val="-4"/>
          <w:sz w:val="24"/>
          <w:szCs w:val="24"/>
        </w:rPr>
        <w:t>Cikloturističkih odmorišta</w:t>
      </w:r>
      <w:r>
        <w:rPr>
          <w:bCs/>
          <w:spacing w:val="-4"/>
          <w:sz w:val="24"/>
          <w:szCs w:val="24"/>
        </w:rPr>
        <w:t xml:space="preserve">, ponuditelja </w:t>
      </w:r>
      <w:r w:rsidRPr="00E007AD">
        <w:rPr>
          <w:bCs/>
          <w:sz w:val="24"/>
          <w:szCs w:val="24"/>
        </w:rPr>
        <w:t>CROMING</w:t>
      </w:r>
      <w:r w:rsidRPr="00E007AD">
        <w:rPr>
          <w:sz w:val="24"/>
          <w:szCs w:val="24"/>
        </w:rPr>
        <w:t>, d.o.o. Trg kralja Tomislava bb, Pitomača</w:t>
      </w:r>
      <w:r>
        <w:rPr>
          <w:sz w:val="24"/>
          <w:szCs w:val="24"/>
        </w:rPr>
        <w:t>.</w:t>
      </w:r>
    </w:p>
    <w:p w:rsidR="00B35F47" w:rsidRDefault="00B35F47" w:rsidP="00B35F47">
      <w:pPr>
        <w:shd w:val="clear" w:color="auto" w:fill="FFFFFF"/>
        <w:spacing w:line="274" w:lineRule="exact"/>
        <w:ind w:left="58" w:right="-567"/>
        <w:rPr>
          <w:sz w:val="24"/>
          <w:szCs w:val="24"/>
        </w:rPr>
      </w:pPr>
    </w:p>
    <w:p w:rsidR="00B35F47" w:rsidRDefault="00B35F47" w:rsidP="00B35F47">
      <w:pPr>
        <w:shd w:val="clear" w:color="auto" w:fill="FFFFFF"/>
        <w:spacing w:line="274" w:lineRule="exact"/>
        <w:ind w:left="58" w:right="-567"/>
        <w:rPr>
          <w:sz w:val="24"/>
          <w:szCs w:val="24"/>
        </w:rPr>
      </w:pPr>
      <w:r w:rsidRPr="00035A54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UPUTA O PRAVNOM LIJEKU</w:t>
      </w:r>
    </w:p>
    <w:p w:rsidR="00B35F47" w:rsidRDefault="00B35F47" w:rsidP="00B35F47">
      <w:pPr>
        <w:ind w:right="-567"/>
        <w:jc w:val="both"/>
        <w:rPr>
          <w:sz w:val="24"/>
          <w:szCs w:val="24"/>
        </w:rPr>
      </w:pPr>
      <w:r>
        <w:rPr>
          <w:sz w:val="24"/>
          <w:szCs w:val="24"/>
        </w:rPr>
        <w:tab/>
        <w:t>Ova Odluka je konačna i protiv iste nije dozvoljena žalba.</w:t>
      </w:r>
    </w:p>
    <w:p w:rsidR="00B35F47" w:rsidRDefault="00B35F47" w:rsidP="00B35F47">
      <w:pPr>
        <w:ind w:right="-567"/>
        <w:jc w:val="both"/>
        <w:rPr>
          <w:sz w:val="24"/>
          <w:szCs w:val="24"/>
        </w:rPr>
      </w:pPr>
      <w:r>
        <w:rPr>
          <w:sz w:val="24"/>
          <w:szCs w:val="24"/>
        </w:rPr>
        <w:tab/>
        <w:t>Ova Odluka oslobođena je o naplate upravne pristojbe po članku 8. stavku 1. Zakona o upravnim pristojbama („Narodne novine“ broj 115/16).</w:t>
      </w:r>
    </w:p>
    <w:p w:rsidR="00B35F47" w:rsidRPr="00035A54" w:rsidRDefault="00B35F47" w:rsidP="00B35F47">
      <w:pPr>
        <w:ind w:right="-567"/>
        <w:jc w:val="both"/>
        <w:rPr>
          <w:sz w:val="24"/>
          <w:szCs w:val="24"/>
        </w:rPr>
      </w:pPr>
    </w:p>
    <w:p w:rsidR="00B35F47" w:rsidRPr="00035A54" w:rsidRDefault="00B35F47" w:rsidP="00B35F47">
      <w:pPr>
        <w:shd w:val="clear" w:color="auto" w:fill="FFFFFF"/>
        <w:tabs>
          <w:tab w:val="left" w:pos="5890"/>
        </w:tabs>
        <w:ind w:left="58" w:right="-567" w:firstLine="6321"/>
        <w:rPr>
          <w:rFonts w:eastAsia="Times New Roman"/>
          <w:b/>
          <w:sz w:val="24"/>
          <w:szCs w:val="24"/>
        </w:rPr>
      </w:pPr>
      <w:r w:rsidRPr="00035A54">
        <w:rPr>
          <w:rFonts w:eastAsia="Times New Roman"/>
          <w:b/>
          <w:sz w:val="24"/>
          <w:szCs w:val="24"/>
        </w:rPr>
        <w:t>PREDSJEDNIK:</w:t>
      </w:r>
    </w:p>
    <w:p w:rsidR="00B35F47" w:rsidRDefault="00B35F47" w:rsidP="00B35F47">
      <w:pPr>
        <w:shd w:val="clear" w:color="auto" w:fill="FFFFFF"/>
        <w:tabs>
          <w:tab w:val="left" w:pos="5890"/>
        </w:tabs>
        <w:ind w:left="58" w:right="-567" w:firstLine="6321"/>
        <w:rPr>
          <w:rFonts w:eastAsia="Times New Roman"/>
          <w:b/>
          <w:sz w:val="24"/>
          <w:szCs w:val="24"/>
        </w:rPr>
      </w:pPr>
      <w:r w:rsidRPr="00035A54">
        <w:rPr>
          <w:rFonts w:eastAsia="Times New Roman"/>
          <w:b/>
          <w:sz w:val="24"/>
          <w:szCs w:val="24"/>
        </w:rPr>
        <w:t>dr.sc.Vlado Halusek,prof.</w:t>
      </w:r>
    </w:p>
    <w:p w:rsidR="00B35F47" w:rsidRDefault="00B35F47" w:rsidP="00B35F47">
      <w:pPr>
        <w:shd w:val="clear" w:color="auto" w:fill="FFFFFF"/>
        <w:tabs>
          <w:tab w:val="left" w:pos="5890"/>
        </w:tabs>
        <w:ind w:left="58" w:right="-567" w:firstLine="6321"/>
        <w:rPr>
          <w:rFonts w:eastAsia="Times New Roman"/>
          <w:b/>
          <w:sz w:val="24"/>
          <w:szCs w:val="24"/>
        </w:rPr>
      </w:pPr>
    </w:p>
    <w:p w:rsidR="00B35F47" w:rsidRPr="00035A54" w:rsidRDefault="00B35F47" w:rsidP="00B35F47">
      <w:pPr>
        <w:shd w:val="clear" w:color="auto" w:fill="FFFFFF"/>
        <w:tabs>
          <w:tab w:val="left" w:pos="5890"/>
        </w:tabs>
        <w:ind w:left="58" w:right="-567" w:firstLine="6321"/>
        <w:rPr>
          <w:rFonts w:eastAsia="Times New Roman"/>
          <w:b/>
          <w:sz w:val="24"/>
          <w:szCs w:val="24"/>
        </w:rPr>
      </w:pPr>
    </w:p>
    <w:p w:rsidR="00B35F47" w:rsidRDefault="00B35F47" w:rsidP="00B35F47">
      <w:pPr>
        <w:shd w:val="clear" w:color="auto" w:fill="FFFFFF"/>
        <w:tabs>
          <w:tab w:val="left" w:pos="5890"/>
        </w:tabs>
        <w:ind w:right="-567"/>
        <w:rPr>
          <w:b/>
          <w:sz w:val="24"/>
          <w:szCs w:val="24"/>
          <w:u w:val="single"/>
        </w:rPr>
      </w:pPr>
      <w:r w:rsidRPr="00035A54">
        <w:rPr>
          <w:b/>
          <w:sz w:val="24"/>
          <w:szCs w:val="24"/>
          <w:u w:val="single"/>
        </w:rPr>
        <w:t>DOSTAVITI:</w:t>
      </w:r>
    </w:p>
    <w:p w:rsidR="00B35F47" w:rsidRPr="00E410E8" w:rsidRDefault="00B35F47" w:rsidP="00B35F47">
      <w:pPr>
        <w:shd w:val="clear" w:color="auto" w:fill="FFFFFF"/>
        <w:spacing w:line="274" w:lineRule="exact"/>
        <w:ind w:right="-567"/>
        <w:rPr>
          <w:b/>
          <w:sz w:val="24"/>
          <w:szCs w:val="24"/>
        </w:rPr>
      </w:pPr>
      <w:r w:rsidRPr="00262C16">
        <w:rPr>
          <w:b/>
          <w:sz w:val="24"/>
        </w:rPr>
        <w:t xml:space="preserve">1. </w:t>
      </w:r>
      <w:r w:rsidRPr="00E410E8">
        <w:rPr>
          <w:b/>
          <w:bCs/>
          <w:sz w:val="24"/>
          <w:szCs w:val="24"/>
        </w:rPr>
        <w:t>CROMING</w:t>
      </w:r>
      <w:r w:rsidRPr="00E410E8">
        <w:rPr>
          <w:b/>
          <w:sz w:val="24"/>
          <w:szCs w:val="24"/>
        </w:rPr>
        <w:t>, d.o.o. Trg kralja Tomislava bb, Pitomača.</w:t>
      </w:r>
    </w:p>
    <w:p w:rsidR="00B35F47" w:rsidRDefault="00B35F47" w:rsidP="00B35F47">
      <w:pPr>
        <w:pStyle w:val="Obiantekst1"/>
        <w:spacing w:before="0"/>
        <w:ind w:right="-567"/>
        <w:rPr>
          <w:rFonts w:ascii="Times New Roman" w:hAnsi="Times New Roman" w:cs="Times New Roman"/>
          <w:b/>
          <w:sz w:val="24"/>
        </w:rPr>
      </w:pPr>
      <w:r w:rsidRPr="00262C16">
        <w:rPr>
          <w:rFonts w:ascii="Times New Roman" w:hAnsi="Times New Roman" w:cs="Times New Roman"/>
          <w:b/>
          <w:sz w:val="24"/>
        </w:rPr>
        <w:t xml:space="preserve">2. </w:t>
      </w:r>
      <w:r>
        <w:rPr>
          <w:rFonts w:ascii="Times New Roman" w:hAnsi="Times New Roman" w:cs="Times New Roman"/>
          <w:b/>
          <w:sz w:val="24"/>
        </w:rPr>
        <w:t>Općinskom načelniku Općine Podravske Sesvete,</w:t>
      </w:r>
    </w:p>
    <w:p w:rsidR="00B35F47" w:rsidRDefault="00B35F47" w:rsidP="00B35F47">
      <w:pPr>
        <w:ind w:right="-567"/>
      </w:pPr>
      <w:r>
        <w:rPr>
          <w:b/>
          <w:sz w:val="24"/>
        </w:rPr>
        <w:t>3. P i s m o h r a n a</w:t>
      </w:r>
    </w:p>
    <w:p w:rsidR="00BB5538" w:rsidRDefault="00BB5538"/>
    <w:sectPr w:rsidR="00BB5538" w:rsidSect="005374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B35F47"/>
    <w:rsid w:val="00B35F47"/>
    <w:rsid w:val="00BB55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F4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Obiantekst1">
    <w:name w:val="Običan tekst1"/>
    <w:basedOn w:val="Normal"/>
    <w:link w:val="ObiantekstChar"/>
    <w:rsid w:val="00B35F47"/>
    <w:pPr>
      <w:keepNext/>
      <w:widowControl/>
      <w:spacing w:before="120" w:line="300" w:lineRule="exact"/>
      <w:jc w:val="both"/>
    </w:pPr>
    <w:rPr>
      <w:rFonts w:ascii="Calibri" w:eastAsia="Times New Roman" w:hAnsi="Calibri" w:cs="Arial"/>
      <w:sz w:val="22"/>
      <w:szCs w:val="24"/>
    </w:rPr>
  </w:style>
  <w:style w:type="character" w:customStyle="1" w:styleId="ObiantekstChar">
    <w:name w:val="Običan tekst Char"/>
    <w:basedOn w:val="Zadanifontodlomka"/>
    <w:link w:val="Obiantekst1"/>
    <w:rsid w:val="00B35F47"/>
    <w:rPr>
      <w:rFonts w:ascii="Calibri" w:eastAsia="Times New Roman" w:hAnsi="Calibri" w:cs="Arial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5F4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35F47"/>
    <w:rPr>
      <w:rFonts w:ascii="Tahoma" w:eastAsiaTheme="minorEastAsia" w:hAnsi="Tahoma" w:cs="Tahoma"/>
      <w:sz w:val="16"/>
      <w:szCs w:val="16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765</Words>
  <Characters>4364</Characters>
  <Application>Microsoft Office Word</Application>
  <DocSecurity>0</DocSecurity>
  <Lines>36</Lines>
  <Paragraphs>10</Paragraphs>
  <ScaleCrop>false</ScaleCrop>
  <Company/>
  <LinksUpToDate>false</LinksUpToDate>
  <CharactersWithSpaces>5119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</cp:revision>
  <dcterms:created xsi:type="dcterms:W3CDTF">2017-10-05T06:07:00Z</dcterms:created>
  <dcterms:modified xsi:type="dcterms:W3CDTF">2017-10-05T06:09:00Z</dcterms:modified>
</cp:coreProperties>
</file>