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E16" w:rsidRPr="0046431E" w:rsidRDefault="006750BD" w:rsidP="0046431E">
      <w:pPr>
        <w:pStyle w:val="Odlomakpopisa"/>
        <w:numPr>
          <w:ilvl w:val="0"/>
          <w:numId w:val="10"/>
        </w:numPr>
        <w:rPr>
          <w:b/>
          <w:sz w:val="24"/>
          <w:szCs w:val="24"/>
        </w:rPr>
      </w:pPr>
      <w:r w:rsidRPr="0046431E">
        <w:rPr>
          <w:b/>
          <w:sz w:val="24"/>
          <w:szCs w:val="24"/>
        </w:rPr>
        <w:t>IZMJENE</w:t>
      </w:r>
      <w:r w:rsidR="00C9386D" w:rsidRPr="0046431E">
        <w:rPr>
          <w:b/>
          <w:sz w:val="24"/>
          <w:szCs w:val="24"/>
        </w:rPr>
        <w:t xml:space="preserve">  PLAN</w:t>
      </w:r>
      <w:r w:rsidRPr="0046431E">
        <w:rPr>
          <w:b/>
          <w:sz w:val="24"/>
          <w:szCs w:val="24"/>
        </w:rPr>
        <w:t>A</w:t>
      </w:r>
      <w:r w:rsidR="00C9386D" w:rsidRPr="0046431E">
        <w:rPr>
          <w:b/>
          <w:sz w:val="24"/>
          <w:szCs w:val="24"/>
        </w:rPr>
        <w:t xml:space="preserve"> RAZVOJNIH PROGRAMA</w:t>
      </w:r>
    </w:p>
    <w:p w:rsidR="00862E16" w:rsidRPr="00C9386D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PRORAČUNA OPĆINE PODRAVSKE SESVETE ZA 201</w:t>
      </w:r>
      <w:r w:rsidR="001F1F1A">
        <w:rPr>
          <w:b/>
          <w:sz w:val="24"/>
          <w:szCs w:val="24"/>
        </w:rPr>
        <w:t>8</w:t>
      </w:r>
      <w:r w:rsidRPr="00C9386D">
        <w:rPr>
          <w:b/>
          <w:sz w:val="24"/>
          <w:szCs w:val="24"/>
        </w:rPr>
        <w:t>. GODINU I</w:t>
      </w:r>
    </w:p>
    <w:p w:rsidR="00862E16" w:rsidRDefault="00C9386D">
      <w:pPr>
        <w:rPr>
          <w:b/>
          <w:sz w:val="24"/>
          <w:szCs w:val="24"/>
        </w:rPr>
      </w:pPr>
      <w:r w:rsidRPr="00C9386D">
        <w:rPr>
          <w:b/>
          <w:sz w:val="24"/>
          <w:szCs w:val="24"/>
        </w:rPr>
        <w:t xml:space="preserve">                                                                                                 PROJEKCIJA ZA 201</w:t>
      </w:r>
      <w:r w:rsidR="001F1F1A">
        <w:rPr>
          <w:b/>
          <w:sz w:val="24"/>
          <w:szCs w:val="24"/>
        </w:rPr>
        <w:t>9</w:t>
      </w:r>
      <w:r w:rsidRPr="00C9386D">
        <w:rPr>
          <w:b/>
          <w:sz w:val="24"/>
          <w:szCs w:val="24"/>
        </w:rPr>
        <w:t>. I 20</w:t>
      </w:r>
      <w:r w:rsidR="001F1F1A">
        <w:rPr>
          <w:b/>
          <w:sz w:val="24"/>
          <w:szCs w:val="24"/>
        </w:rPr>
        <w:t>20</w:t>
      </w:r>
      <w:r w:rsidRPr="00C9386D">
        <w:rPr>
          <w:b/>
          <w:sz w:val="24"/>
          <w:szCs w:val="24"/>
        </w:rPr>
        <w:t>. GODINU</w:t>
      </w:r>
    </w:p>
    <w:p w:rsidR="00733A4D" w:rsidRPr="00491AFA" w:rsidRDefault="00733A4D">
      <w:pPr>
        <w:rPr>
          <w:b/>
          <w:sz w:val="24"/>
          <w:szCs w:val="24"/>
        </w:rPr>
      </w:pPr>
    </w:p>
    <w:p w:rsidR="00862E16" w:rsidRPr="00C9386D" w:rsidRDefault="007957BB">
      <w:pPr>
        <w:rPr>
          <w:b/>
          <w:sz w:val="24"/>
          <w:szCs w:val="24"/>
        </w:rPr>
      </w:pPr>
      <w:r>
        <w:rPr>
          <w:b/>
          <w:sz w:val="24"/>
          <w:szCs w:val="24"/>
        </w:rPr>
        <w:t>CILJ1.: OJAČATI PODUZETNIŠTVO</w:t>
      </w:r>
    </w:p>
    <w:p w:rsidR="00862E16" w:rsidRPr="00C0554B" w:rsidRDefault="00862E16">
      <w:pPr>
        <w:rPr>
          <w:b/>
        </w:rPr>
      </w:pPr>
    </w:p>
    <w:tbl>
      <w:tblPr>
        <w:tblStyle w:val="Reetkatablice"/>
        <w:tblW w:w="15178" w:type="dxa"/>
        <w:tblLayout w:type="fixed"/>
        <w:tblLook w:val="04A0" w:firstRow="1" w:lastRow="0" w:firstColumn="1" w:lastColumn="0" w:noHBand="0" w:noVBand="1"/>
      </w:tblPr>
      <w:tblGrid>
        <w:gridCol w:w="1084"/>
        <w:gridCol w:w="896"/>
        <w:gridCol w:w="1692"/>
        <w:gridCol w:w="1031"/>
        <w:gridCol w:w="971"/>
        <w:gridCol w:w="104"/>
        <w:gridCol w:w="1103"/>
        <w:gridCol w:w="971"/>
        <w:gridCol w:w="53"/>
        <w:gridCol w:w="18"/>
        <w:gridCol w:w="837"/>
        <w:gridCol w:w="137"/>
        <w:gridCol w:w="856"/>
        <w:gridCol w:w="103"/>
        <w:gridCol w:w="25"/>
        <w:gridCol w:w="8"/>
        <w:gridCol w:w="802"/>
        <w:gridCol w:w="133"/>
        <w:gridCol w:w="15"/>
        <w:gridCol w:w="9"/>
        <w:gridCol w:w="25"/>
        <w:gridCol w:w="790"/>
        <w:gridCol w:w="185"/>
        <w:gridCol w:w="22"/>
        <w:gridCol w:w="817"/>
        <w:gridCol w:w="153"/>
        <w:gridCol w:w="24"/>
        <w:gridCol w:w="8"/>
        <w:gridCol w:w="839"/>
        <w:gridCol w:w="185"/>
        <w:gridCol w:w="78"/>
        <w:gridCol w:w="24"/>
        <w:gridCol w:w="934"/>
        <w:gridCol w:w="19"/>
        <w:gridCol w:w="10"/>
        <w:gridCol w:w="147"/>
        <w:gridCol w:w="25"/>
        <w:gridCol w:w="30"/>
        <w:gridCol w:w="15"/>
      </w:tblGrid>
      <w:tr w:rsidR="00952641" w:rsidRPr="00C0554B" w:rsidTr="001505B6">
        <w:trPr>
          <w:trHeight w:val="260"/>
        </w:trPr>
        <w:tc>
          <w:tcPr>
            <w:tcW w:w="1084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NAZIV MJERE</w:t>
            </w:r>
          </w:p>
        </w:tc>
        <w:tc>
          <w:tcPr>
            <w:tcW w:w="896" w:type="dxa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PROGRAM/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AKTIVNOST</w:t>
            </w:r>
          </w:p>
        </w:tc>
        <w:tc>
          <w:tcPr>
            <w:tcW w:w="1692" w:type="dxa"/>
            <w:vMerge w:val="restart"/>
          </w:tcPr>
          <w:p w:rsidR="00952641" w:rsidRPr="0090177C" w:rsidRDefault="00952641" w:rsidP="0056786B">
            <w:pPr>
              <w:rPr>
                <w:b/>
                <w:sz w:val="13"/>
                <w:szCs w:val="13"/>
              </w:rPr>
            </w:pPr>
            <w:r w:rsidRPr="0090177C">
              <w:rPr>
                <w:b/>
                <w:sz w:val="13"/>
                <w:szCs w:val="13"/>
              </w:rPr>
              <w:t>NAZIV PROGRAMA/AKTIVNOST</w:t>
            </w:r>
            <w:r w:rsidR="0090177C" w:rsidRPr="0090177C">
              <w:rPr>
                <w:b/>
                <w:sz w:val="13"/>
                <w:szCs w:val="13"/>
              </w:rPr>
              <w:t>I</w:t>
            </w:r>
          </w:p>
        </w:tc>
        <w:tc>
          <w:tcPr>
            <w:tcW w:w="1031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ZA 201</w:t>
            </w:r>
            <w:r w:rsidR="001F1F1A">
              <w:rPr>
                <w:b/>
                <w:sz w:val="14"/>
                <w:szCs w:val="14"/>
              </w:rPr>
              <w:t>7</w:t>
            </w:r>
            <w:r w:rsidRPr="00C0554B">
              <w:rPr>
                <w:b/>
                <w:sz w:val="14"/>
                <w:szCs w:val="14"/>
              </w:rPr>
              <w:t>.GODINU</w:t>
            </w:r>
          </w:p>
        </w:tc>
        <w:tc>
          <w:tcPr>
            <w:tcW w:w="971" w:type="dxa"/>
            <w:vMerge w:val="restart"/>
          </w:tcPr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 PRORAČUNA ZA 201</w:t>
            </w:r>
            <w:r w:rsidR="001F1F1A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1207" w:type="dxa"/>
            <w:gridSpan w:val="2"/>
            <w:vMerge w:val="restart"/>
            <w:tcBorders>
              <w:right w:val="single" w:sz="4" w:space="0" w:color="auto"/>
            </w:tcBorders>
          </w:tcPr>
          <w:p w:rsidR="00952641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PROJEKCIJA </w:t>
            </w:r>
            <w:r w:rsidR="00952641" w:rsidRPr="00C0554B">
              <w:rPr>
                <w:b/>
                <w:sz w:val="14"/>
                <w:szCs w:val="14"/>
              </w:rPr>
              <w:t>PRORAČUNA ZA 201</w:t>
            </w:r>
            <w:r w:rsidR="001F1F1A">
              <w:rPr>
                <w:b/>
                <w:sz w:val="14"/>
                <w:szCs w:val="14"/>
              </w:rPr>
              <w:t>9</w:t>
            </w:r>
            <w:r w:rsidR="00952641"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1024" w:type="dxa"/>
            <w:gridSpan w:val="2"/>
            <w:vMerge w:val="restart"/>
            <w:tcBorders>
              <w:left w:val="single" w:sz="4" w:space="0" w:color="auto"/>
            </w:tcBorders>
          </w:tcPr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PROJEKCIJA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PRORAČUNA</w:t>
            </w:r>
          </w:p>
          <w:p w:rsidR="00585543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ZA 20</w:t>
            </w:r>
            <w:r w:rsidR="001F1F1A">
              <w:rPr>
                <w:b/>
                <w:sz w:val="14"/>
                <w:szCs w:val="14"/>
              </w:rPr>
              <w:t>20</w:t>
            </w:r>
            <w:r>
              <w:rPr>
                <w:b/>
                <w:sz w:val="14"/>
                <w:szCs w:val="14"/>
              </w:rPr>
              <w:t>.</w:t>
            </w:r>
          </w:p>
          <w:p w:rsidR="00952641" w:rsidRDefault="0058554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GODINU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POKAZATELJ REZULATATA</w:t>
            </w:r>
          </w:p>
        </w:tc>
        <w:tc>
          <w:tcPr>
            <w:tcW w:w="984" w:type="dxa"/>
            <w:gridSpan w:val="3"/>
            <w:vMerge w:val="restart"/>
          </w:tcPr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OSTVARENA VRIJEDNOST 201</w:t>
            </w:r>
            <w:r w:rsidR="001F1F1A">
              <w:rPr>
                <w:b/>
                <w:sz w:val="14"/>
                <w:szCs w:val="14"/>
              </w:rPr>
              <w:t>6</w:t>
            </w:r>
            <w:r w:rsidRPr="00C0554B">
              <w:rPr>
                <w:b/>
                <w:sz w:val="14"/>
                <w:szCs w:val="14"/>
              </w:rPr>
              <w:t>. GODINE</w:t>
            </w:r>
          </w:p>
        </w:tc>
        <w:tc>
          <w:tcPr>
            <w:tcW w:w="943" w:type="dxa"/>
            <w:gridSpan w:val="3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CILJANA VRIJEDNOST</w:t>
            </w: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PLANA ZA 201</w:t>
            </w:r>
            <w:r w:rsidR="001F1F1A">
              <w:rPr>
                <w:b/>
                <w:sz w:val="14"/>
                <w:szCs w:val="14"/>
              </w:rPr>
              <w:t>7</w:t>
            </w:r>
            <w:r w:rsidRPr="00C0554B">
              <w:rPr>
                <w:b/>
                <w:sz w:val="14"/>
                <w:szCs w:val="14"/>
              </w:rPr>
              <w:t>. GODINU</w:t>
            </w:r>
          </w:p>
        </w:tc>
        <w:tc>
          <w:tcPr>
            <w:tcW w:w="3072" w:type="dxa"/>
            <w:gridSpan w:val="12"/>
            <w:tcBorders>
              <w:bottom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 xml:space="preserve">                 CILJANA VRIJEDNOST</w:t>
            </w:r>
          </w:p>
        </w:tc>
        <w:tc>
          <w:tcPr>
            <w:tcW w:w="1282" w:type="dxa"/>
            <w:gridSpan w:val="9"/>
            <w:vMerge w:val="restart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ODGOVORNOST ZA PROVEDBU MJERE (ORGANIZACIJSKA KLASIFIKACIJA)</w:t>
            </w:r>
          </w:p>
        </w:tc>
      </w:tr>
      <w:tr w:rsidR="00952641" w:rsidRPr="00C0554B" w:rsidTr="001505B6">
        <w:trPr>
          <w:trHeight w:val="573"/>
        </w:trPr>
        <w:tc>
          <w:tcPr>
            <w:tcW w:w="1084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  <w:vMerge/>
          </w:tcPr>
          <w:p w:rsidR="00952641" w:rsidRPr="00C0554B" w:rsidRDefault="00952641" w:rsidP="005C69E4">
            <w:pPr>
              <w:rPr>
                <w:b/>
                <w:sz w:val="14"/>
                <w:szCs w:val="14"/>
              </w:rPr>
            </w:pPr>
          </w:p>
        </w:tc>
        <w:tc>
          <w:tcPr>
            <w:tcW w:w="971" w:type="dxa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07" w:type="dxa"/>
            <w:gridSpan w:val="2"/>
            <w:vMerge/>
            <w:tcBorders>
              <w:righ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vMerge/>
            <w:tcBorders>
              <w:left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1F1F1A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201</w:t>
            </w:r>
            <w:r w:rsidR="001F1F1A">
              <w:rPr>
                <w:b/>
                <w:sz w:val="14"/>
                <w:szCs w:val="14"/>
              </w:rPr>
              <w:t>8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5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F20ADD">
            <w:pPr>
              <w:rPr>
                <w:b/>
                <w:sz w:val="14"/>
                <w:szCs w:val="14"/>
              </w:rPr>
            </w:pPr>
            <w:r w:rsidRPr="00C0554B">
              <w:rPr>
                <w:b/>
                <w:sz w:val="14"/>
                <w:szCs w:val="14"/>
              </w:rPr>
              <w:t>201</w:t>
            </w:r>
            <w:r w:rsidR="001F1F1A">
              <w:rPr>
                <w:b/>
                <w:sz w:val="14"/>
                <w:szCs w:val="14"/>
              </w:rPr>
              <w:t>9</w:t>
            </w:r>
            <w:r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</w:tcBorders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1F1F1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2020</w:t>
            </w:r>
            <w:r w:rsidR="00952641" w:rsidRPr="00C0554B">
              <w:rPr>
                <w:b/>
                <w:sz w:val="14"/>
                <w:szCs w:val="14"/>
              </w:rPr>
              <w:t>.GODINA</w:t>
            </w:r>
          </w:p>
        </w:tc>
        <w:tc>
          <w:tcPr>
            <w:tcW w:w="1282" w:type="dxa"/>
            <w:gridSpan w:val="9"/>
            <w:vMerge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1505B6">
        <w:tc>
          <w:tcPr>
            <w:tcW w:w="1084" w:type="dxa"/>
            <w:shd w:val="clear" w:color="auto" w:fill="C6D9F1" w:themeFill="text2" w:themeFillTint="33"/>
          </w:tcPr>
          <w:p w:rsidR="00C0278C" w:rsidRDefault="001F1F1A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      1-1</w:t>
            </w:r>
          </w:p>
          <w:p w:rsidR="001F1F1A" w:rsidRPr="000B6C3A" w:rsidRDefault="00C0278C" w:rsidP="000B6C3A">
            <w:pPr>
              <w:pStyle w:val="Default"/>
              <w:rPr>
                <w:sz w:val="14"/>
                <w:szCs w:val="14"/>
              </w:rPr>
            </w:pPr>
            <w:r w:rsidRPr="00C0278C">
              <w:rPr>
                <w:bCs/>
                <w:sz w:val="14"/>
                <w:szCs w:val="14"/>
              </w:rPr>
              <w:t xml:space="preserve">Osigurati uvjete za rast poduzetništva, poticati društveno odgovorno poduzetništvo 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1F1F1A" w:rsidRDefault="00C027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poduzetništva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1F1F1A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1F1F1A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1F1F1A" w:rsidRPr="00C0554B" w:rsidRDefault="001F1F1A">
            <w:pPr>
              <w:rPr>
                <w:b/>
                <w:sz w:val="14"/>
                <w:szCs w:val="14"/>
              </w:rPr>
            </w:pPr>
          </w:p>
        </w:tc>
      </w:tr>
      <w:tr w:rsidR="001F1F1A" w:rsidRPr="00C0554B" w:rsidTr="000B6C3A">
        <w:trPr>
          <w:trHeight w:val="1722"/>
        </w:trPr>
        <w:tc>
          <w:tcPr>
            <w:tcW w:w="1084" w:type="dxa"/>
            <w:shd w:val="clear" w:color="auto" w:fill="FFFFFF" w:themeFill="background1"/>
          </w:tcPr>
          <w:p w:rsidR="001F1F1A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MJERA</w:t>
            </w:r>
          </w:p>
          <w:p w:rsidR="00C0278C" w:rsidRPr="00E20841" w:rsidRDefault="00C0278C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rFonts w:eastAsia="Times New Roman" w:cs="Arial"/>
                <w:sz w:val="14"/>
                <w:szCs w:val="14"/>
                <w:lang w:eastAsia="hr-HR"/>
              </w:rPr>
              <w:t>1-1-2</w:t>
            </w:r>
          </w:p>
          <w:p w:rsidR="00C0278C" w:rsidRPr="00E20841" w:rsidRDefault="00C0278C" w:rsidP="000B6C3A">
            <w:pPr>
              <w:pStyle w:val="Default"/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20841">
              <w:rPr>
                <w:bCs/>
                <w:sz w:val="14"/>
                <w:szCs w:val="14"/>
              </w:rPr>
              <w:t xml:space="preserve">Poticanje korištenja znanja, suvremene tehnologije i razvoja inovacija u gospodarstvu </w:t>
            </w:r>
          </w:p>
        </w:tc>
        <w:tc>
          <w:tcPr>
            <w:tcW w:w="896" w:type="dxa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A310001</w:t>
            </w:r>
          </w:p>
        </w:tc>
        <w:tc>
          <w:tcPr>
            <w:tcW w:w="1692" w:type="dxa"/>
            <w:shd w:val="clear" w:color="auto" w:fill="FFFFFF" w:themeFill="background1"/>
          </w:tcPr>
          <w:p w:rsidR="001F1F1A" w:rsidRPr="00E20841" w:rsidRDefault="00C0278C" w:rsidP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Poticanje proizvodnje i zapošljavanja</w:t>
            </w:r>
          </w:p>
        </w:tc>
        <w:tc>
          <w:tcPr>
            <w:tcW w:w="1031" w:type="dxa"/>
            <w:shd w:val="clear" w:color="auto" w:fill="FFFFFF" w:themeFill="background1"/>
          </w:tcPr>
          <w:p w:rsidR="001F1F1A" w:rsidRPr="00E20841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971" w:type="dxa"/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10.000,00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F1F1A" w:rsidRPr="00E20841" w:rsidRDefault="00C0278C" w:rsidP="007A78FA">
            <w:pPr>
              <w:jc w:val="right"/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92" w:type="dxa"/>
            <w:gridSpan w:val="3"/>
            <w:shd w:val="clear" w:color="auto" w:fill="FFFFFF" w:themeFill="background1"/>
          </w:tcPr>
          <w:p w:rsidR="0061026C" w:rsidRDefault="0061026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1.1.1.</w:t>
            </w:r>
          </w:p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Broj projekata poduzetnika/  broj radionica</w:t>
            </w:r>
          </w:p>
        </w:tc>
        <w:tc>
          <w:tcPr>
            <w:tcW w:w="984" w:type="dxa"/>
            <w:gridSpan w:val="3"/>
            <w:shd w:val="clear" w:color="auto" w:fill="FFFFFF" w:themeFill="background1"/>
          </w:tcPr>
          <w:p w:rsidR="001F1F1A" w:rsidRPr="00E20841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43" w:type="dxa"/>
            <w:gridSpan w:val="3"/>
            <w:shd w:val="clear" w:color="auto" w:fill="FFFFFF" w:themeFill="background1"/>
          </w:tcPr>
          <w:p w:rsidR="001F1F1A" w:rsidRPr="00E20841" w:rsidRDefault="001505B6" w:rsidP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3/1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5/3</w:t>
            </w:r>
          </w:p>
        </w:tc>
        <w:tc>
          <w:tcPr>
            <w:tcW w:w="1024" w:type="dxa"/>
            <w:gridSpan w:val="5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6/2</w:t>
            </w:r>
          </w:p>
        </w:tc>
        <w:tc>
          <w:tcPr>
            <w:tcW w:w="1024" w:type="dxa"/>
            <w:gridSpan w:val="2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10/3</w:t>
            </w:r>
          </w:p>
        </w:tc>
        <w:tc>
          <w:tcPr>
            <w:tcW w:w="1282" w:type="dxa"/>
            <w:gridSpan w:val="9"/>
            <w:shd w:val="clear" w:color="auto" w:fill="FFFFFF" w:themeFill="background1"/>
          </w:tcPr>
          <w:p w:rsidR="001F1F1A" w:rsidRPr="00E20841" w:rsidRDefault="00C0278C">
            <w:pPr>
              <w:rPr>
                <w:b/>
                <w:sz w:val="14"/>
                <w:szCs w:val="14"/>
              </w:rPr>
            </w:pPr>
            <w:r w:rsidRPr="00E20841"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1505B6">
        <w:tc>
          <w:tcPr>
            <w:tcW w:w="1084" w:type="dxa"/>
            <w:shd w:val="clear" w:color="auto" w:fill="C6D9F1" w:themeFill="text2" w:themeFillTint="33"/>
          </w:tcPr>
          <w:p w:rsidR="00952641" w:rsidRDefault="00952641" w:rsidP="00B3634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952641" w:rsidRPr="00E86463" w:rsidRDefault="007957BB" w:rsidP="00D93D3F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1-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2</w:t>
            </w:r>
            <w:r w:rsidR="00952641" w:rsidRPr="00B3634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  <w:r w:rsidR="00D93D3F">
              <w:rPr>
                <w:rFonts w:eastAsia="Times New Roman" w:cs="Arial"/>
                <w:sz w:val="14"/>
                <w:szCs w:val="14"/>
                <w:lang w:eastAsia="hr-HR"/>
              </w:rPr>
              <w:t>Razvoj poljoprivrede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Default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Razvoj i poticanje poljoprivredne proizvodnje</w:t>
            </w:r>
          </w:p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7957BB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  <w:shd w:val="clear" w:color="auto" w:fill="C6D9F1" w:themeFill="text2" w:themeFillTint="33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</w:t>
            </w:r>
            <w:r w:rsidR="00952641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8750F5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6431E">
              <w:rPr>
                <w:b/>
                <w:sz w:val="14"/>
                <w:szCs w:val="14"/>
              </w:rPr>
              <w:t>2</w:t>
            </w:r>
            <w:r w:rsidR="0046369F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46369F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8750F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8750F5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46369F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82" w:type="dxa"/>
            <w:gridSpan w:val="9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0B6C3A">
        <w:trPr>
          <w:trHeight w:val="1005"/>
        </w:trPr>
        <w:tc>
          <w:tcPr>
            <w:tcW w:w="1084" w:type="dxa"/>
          </w:tcPr>
          <w:p w:rsidR="00B049BE" w:rsidRPr="00B049BE" w:rsidRDefault="00B049BE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B049BE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Razvoj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konvencional</w:t>
            </w:r>
            <w:proofErr w:type="spellEnd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-ne i ekološke proizvodnje</w:t>
            </w:r>
          </w:p>
        </w:tc>
        <w:tc>
          <w:tcPr>
            <w:tcW w:w="896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B049BE" w:rsidRDefault="00B049BE" w:rsidP="0041642B">
            <w:pPr>
              <w:rPr>
                <w:b/>
                <w:sz w:val="14"/>
                <w:szCs w:val="14"/>
              </w:rPr>
            </w:pPr>
          </w:p>
          <w:p w:rsidR="00B049BE" w:rsidRDefault="00B049BE" w:rsidP="00D93D3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Razvoj i poticanje poljoprivredne proizvodnje – </w:t>
            </w:r>
          </w:p>
          <w:p w:rsidR="00B049BE" w:rsidRPr="00C0554B" w:rsidRDefault="00B049BE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unapređenje i razvoj osnovne infrastrukture</w:t>
            </w:r>
          </w:p>
        </w:tc>
        <w:tc>
          <w:tcPr>
            <w:tcW w:w="1031" w:type="dxa"/>
          </w:tcPr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1505B6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</w:t>
            </w:r>
            <w:r w:rsidR="00B049BE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71" w:type="dxa"/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E20841" w:rsidP="007A78F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102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E20841">
            <w:pPr>
              <w:rPr>
                <w:b/>
                <w:sz w:val="14"/>
                <w:szCs w:val="14"/>
              </w:rPr>
            </w:pPr>
          </w:p>
          <w:p w:rsidR="00E20841" w:rsidRPr="00C0554B" w:rsidRDefault="00E20841" w:rsidP="0046369F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60.000,00</w:t>
            </w:r>
          </w:p>
        </w:tc>
        <w:tc>
          <w:tcPr>
            <w:tcW w:w="992" w:type="dxa"/>
            <w:gridSpan w:val="3"/>
          </w:tcPr>
          <w:p w:rsidR="00B049BE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</w:t>
            </w:r>
            <w:r w:rsidR="00B049BE">
              <w:rPr>
                <w:b/>
                <w:sz w:val="14"/>
                <w:szCs w:val="14"/>
              </w:rPr>
              <w:t>.1.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 w:rsidRPr="001505B6">
              <w:rPr>
                <w:b/>
                <w:sz w:val="13"/>
                <w:szCs w:val="13"/>
              </w:rPr>
              <w:t>Dužina nerazvrstanih cesta (poljskih puteva</w:t>
            </w:r>
            <w:r>
              <w:rPr>
                <w:b/>
                <w:sz w:val="14"/>
                <w:szCs w:val="14"/>
              </w:rPr>
              <w:t>)</w:t>
            </w:r>
          </w:p>
        </w:tc>
        <w:tc>
          <w:tcPr>
            <w:tcW w:w="984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Default="001505B6" w:rsidP="001F1F1A">
            <w:pPr>
              <w:rPr>
                <w:b/>
                <w:sz w:val="14"/>
                <w:szCs w:val="14"/>
              </w:rPr>
            </w:pPr>
          </w:p>
          <w:p w:rsidR="001505B6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 km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43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E208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</w:t>
            </w:r>
            <w:r w:rsidR="00B049BE">
              <w:rPr>
                <w:b/>
                <w:sz w:val="14"/>
                <w:szCs w:val="14"/>
              </w:rPr>
              <w:t xml:space="preserve"> km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 km</w:t>
            </w:r>
          </w:p>
        </w:tc>
        <w:tc>
          <w:tcPr>
            <w:tcW w:w="1282" w:type="dxa"/>
            <w:gridSpan w:val="9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952641" w:rsidRPr="00C0554B" w:rsidTr="001505B6">
        <w:tc>
          <w:tcPr>
            <w:tcW w:w="1084" w:type="dxa"/>
          </w:tcPr>
          <w:p w:rsidR="00952641" w:rsidRPr="00B049BE" w:rsidRDefault="00952641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952641" w:rsidRPr="00B049BE" w:rsidRDefault="00D93D3F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1-2-</w:t>
            </w:r>
            <w:r w:rsid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2</w:t>
            </w:r>
          </w:p>
          <w:p w:rsidR="00952641" w:rsidRPr="00B049BE" w:rsidRDefault="00D93D3F" w:rsidP="0041642B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Edukacija </w:t>
            </w:r>
            <w:proofErr w:type="spellStart"/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poljoprivre</w:t>
            </w:r>
            <w:r w:rsidR="000F6FDC"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dnika</w:t>
            </w:r>
            <w:proofErr w:type="spellEnd"/>
          </w:p>
        </w:tc>
        <w:tc>
          <w:tcPr>
            <w:tcW w:w="896" w:type="dxa"/>
          </w:tcPr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Default="00952641" w:rsidP="0041642B">
            <w:pPr>
              <w:rPr>
                <w:b/>
                <w:sz w:val="14"/>
                <w:szCs w:val="14"/>
              </w:rPr>
            </w:pPr>
          </w:p>
          <w:p w:rsidR="00952641" w:rsidRPr="00C0554B" w:rsidRDefault="0095264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 300001</w:t>
            </w:r>
          </w:p>
        </w:tc>
        <w:tc>
          <w:tcPr>
            <w:tcW w:w="1692" w:type="dxa"/>
          </w:tcPr>
          <w:p w:rsidR="00952641" w:rsidRDefault="00952641" w:rsidP="00DA655F">
            <w:pPr>
              <w:rPr>
                <w:b/>
                <w:sz w:val="14"/>
                <w:szCs w:val="14"/>
              </w:rPr>
            </w:pPr>
            <w:r w:rsidRPr="00DA655F">
              <w:rPr>
                <w:b/>
                <w:sz w:val="14"/>
                <w:szCs w:val="14"/>
              </w:rPr>
              <w:t xml:space="preserve">Razvoj </w:t>
            </w:r>
            <w:r>
              <w:rPr>
                <w:b/>
                <w:sz w:val="14"/>
                <w:szCs w:val="14"/>
              </w:rPr>
              <w:t>i</w:t>
            </w:r>
            <w:r w:rsidRPr="00DA655F">
              <w:rPr>
                <w:b/>
                <w:sz w:val="14"/>
                <w:szCs w:val="14"/>
              </w:rPr>
              <w:t xml:space="preserve"> poticanje poljoprivredne proizvodnje</w:t>
            </w:r>
            <w:r w:rsidR="004A01BD">
              <w:rPr>
                <w:b/>
                <w:sz w:val="14"/>
                <w:szCs w:val="14"/>
              </w:rPr>
              <w:t xml:space="preserve"> </w:t>
            </w:r>
          </w:p>
          <w:p w:rsidR="00952641" w:rsidRPr="00DA655F" w:rsidRDefault="00952641" w:rsidP="00DA655F">
            <w:pPr>
              <w:rPr>
                <w:b/>
                <w:sz w:val="14"/>
                <w:szCs w:val="14"/>
              </w:rPr>
            </w:pPr>
          </w:p>
        </w:tc>
        <w:tc>
          <w:tcPr>
            <w:tcW w:w="1031" w:type="dxa"/>
          </w:tcPr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1716BF" w:rsidRDefault="001716BF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952641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952641" w:rsidP="00952641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952641" w:rsidRPr="00C0554B" w:rsidRDefault="0046431E" w:rsidP="0090177C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</w:t>
            </w:r>
            <w:r w:rsidR="00E20841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E20841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</w:tcPr>
          <w:p w:rsidR="00952641" w:rsidRDefault="00952641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Default="007A78FA" w:rsidP="007A78FA">
            <w:pPr>
              <w:jc w:val="right"/>
              <w:rPr>
                <w:b/>
                <w:sz w:val="14"/>
                <w:szCs w:val="14"/>
              </w:rPr>
            </w:pPr>
          </w:p>
          <w:p w:rsidR="007A78FA" w:rsidRPr="00C0554B" w:rsidRDefault="00E20841" w:rsidP="00157115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.0</w:t>
            </w:r>
            <w:r w:rsidR="00157115">
              <w:rPr>
                <w:b/>
                <w:sz w:val="14"/>
                <w:szCs w:val="14"/>
              </w:rPr>
              <w:t>0</w:t>
            </w:r>
            <w:r w:rsidR="007A78FA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</w:tcPr>
          <w:p w:rsidR="00851846" w:rsidRDefault="00851846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.2.</w:t>
            </w:r>
          </w:p>
          <w:p w:rsidR="00952641" w:rsidRPr="004A01BD" w:rsidRDefault="001F5668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poticajnih jedinica</w:t>
            </w:r>
          </w:p>
        </w:tc>
        <w:tc>
          <w:tcPr>
            <w:tcW w:w="984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1505B6" w:rsidRPr="00C0554B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43" w:type="dxa"/>
            <w:gridSpan w:val="3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1505B6" w:rsidRDefault="001505B6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1505B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5"/>
          </w:tcPr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AE233C" w:rsidRPr="00C0554B" w:rsidRDefault="001F56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AE233C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5"/>
          </w:tcPr>
          <w:p w:rsidR="00AE233C" w:rsidRDefault="00AE233C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Default="00CF36EE">
            <w:pPr>
              <w:rPr>
                <w:b/>
                <w:sz w:val="14"/>
                <w:szCs w:val="14"/>
              </w:rPr>
            </w:pPr>
          </w:p>
          <w:p w:rsidR="00CF36EE" w:rsidRPr="00C0554B" w:rsidRDefault="001F56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A06C1C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2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1F566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A06C1C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282" w:type="dxa"/>
            <w:gridSpan w:val="9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Default="00851846">
            <w:pPr>
              <w:rPr>
                <w:b/>
                <w:sz w:val="14"/>
                <w:szCs w:val="14"/>
              </w:rPr>
            </w:pPr>
          </w:p>
          <w:p w:rsidR="00851846" w:rsidRPr="00C0554B" w:rsidRDefault="0085184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003/00301</w:t>
            </w:r>
          </w:p>
        </w:tc>
      </w:tr>
      <w:tr w:rsidR="00585543" w:rsidRPr="00C0554B" w:rsidTr="001505B6">
        <w:trPr>
          <w:gridAfter w:val="1"/>
          <w:wAfter w:w="15" w:type="dxa"/>
        </w:trPr>
        <w:tc>
          <w:tcPr>
            <w:tcW w:w="1084" w:type="dxa"/>
            <w:shd w:val="clear" w:color="auto" w:fill="C6D9F1" w:themeFill="text2" w:themeFillTint="33"/>
          </w:tcPr>
          <w:p w:rsidR="00952641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lastRenderedPageBreak/>
              <w:t>PRIORITET</w:t>
            </w:r>
          </w:p>
          <w:p w:rsidR="00952641" w:rsidRPr="00E86463" w:rsidRDefault="00952641" w:rsidP="00E86463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1-3 </w:t>
            </w:r>
            <w:r w:rsidR="000F6FDC">
              <w:rPr>
                <w:rFonts w:eastAsia="Times New Roman" w:cs="Arial"/>
                <w:sz w:val="14"/>
                <w:szCs w:val="14"/>
                <w:lang w:eastAsia="hr-HR"/>
              </w:rPr>
              <w:t>Potaknuti ulaganje u turizam</w:t>
            </w:r>
            <w:r w:rsidRPr="00E86463">
              <w:rPr>
                <w:rFonts w:eastAsia="Times New Roman" w:cs="Arial"/>
                <w:sz w:val="14"/>
                <w:szCs w:val="14"/>
                <w:lang w:eastAsia="hr-HR"/>
              </w:rPr>
              <w:t xml:space="preserve"> 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952641" w:rsidRDefault="00952641">
            <w:pPr>
              <w:rPr>
                <w:b/>
                <w:sz w:val="14"/>
                <w:szCs w:val="14"/>
              </w:rPr>
            </w:pPr>
          </w:p>
          <w:p w:rsidR="00952641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1</w:t>
            </w:r>
            <w:r w:rsidR="001505B6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6771D8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952641" w:rsidRDefault="00952641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Default="006771D8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6771D8" w:rsidRPr="00C0554B" w:rsidRDefault="00FE17B9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</w:t>
            </w:r>
            <w:r w:rsidR="006771D8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950" w:type="dxa"/>
            <w:gridSpan w:val="3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09" w:type="dxa"/>
            <w:gridSpan w:val="4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5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2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  <w:tc>
          <w:tcPr>
            <w:tcW w:w="1267" w:type="dxa"/>
            <w:gridSpan w:val="8"/>
            <w:shd w:val="clear" w:color="auto" w:fill="C6D9F1" w:themeFill="text2" w:themeFillTint="33"/>
          </w:tcPr>
          <w:p w:rsidR="00952641" w:rsidRPr="00C0554B" w:rsidRDefault="00952641">
            <w:pPr>
              <w:rPr>
                <w:b/>
                <w:sz w:val="14"/>
                <w:szCs w:val="14"/>
              </w:rPr>
            </w:pPr>
          </w:p>
        </w:tc>
      </w:tr>
      <w:tr w:rsidR="00B049BE" w:rsidRPr="00C0554B" w:rsidTr="001505B6">
        <w:trPr>
          <w:gridAfter w:val="1"/>
          <w:wAfter w:w="15" w:type="dxa"/>
        </w:trPr>
        <w:tc>
          <w:tcPr>
            <w:tcW w:w="1084" w:type="dxa"/>
          </w:tcPr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B049BE" w:rsidRPr="00B049BE" w:rsidRDefault="00B049BE" w:rsidP="00E86463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1-3-</w:t>
            </w:r>
            <w: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1</w:t>
            </w:r>
            <w:r w:rsidRPr="00B049B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 Izgradnja turističke infrastrukture </w:t>
            </w:r>
          </w:p>
          <w:p w:rsidR="00B049BE" w:rsidRPr="00B049BE" w:rsidRDefault="00B049BE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896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210002</w:t>
            </w:r>
          </w:p>
        </w:tc>
        <w:tc>
          <w:tcPr>
            <w:tcW w:w="1692" w:type="dxa"/>
          </w:tcPr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Default="00B049BE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Ulaganja u TRC „KARAULA“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031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1505B6" w:rsidRDefault="001505B6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100.000,00</w:t>
            </w: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</w:p>
        </w:tc>
        <w:tc>
          <w:tcPr>
            <w:tcW w:w="971" w:type="dxa"/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207" w:type="dxa"/>
            <w:gridSpan w:val="2"/>
            <w:tcBorders>
              <w:righ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48295A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  <w:r w:rsidR="00B049BE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left w:val="single" w:sz="4" w:space="0" w:color="auto"/>
            </w:tcBorders>
          </w:tcPr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Default="00B049BE" w:rsidP="0048295A">
            <w:pPr>
              <w:jc w:val="right"/>
              <w:rPr>
                <w:b/>
                <w:sz w:val="14"/>
                <w:szCs w:val="14"/>
              </w:rPr>
            </w:pPr>
          </w:p>
          <w:p w:rsidR="00B049BE" w:rsidRPr="00C0554B" w:rsidRDefault="00B049BE" w:rsidP="0048295A">
            <w:pPr>
              <w:jc w:val="right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50.000,00</w:t>
            </w:r>
          </w:p>
        </w:tc>
        <w:tc>
          <w:tcPr>
            <w:tcW w:w="992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61026C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.1.</w:t>
            </w: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Izgrađeni objekti za turističko-rekreacijske aktivnosti/</w:t>
            </w: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aktivnosti godišnje</w:t>
            </w:r>
          </w:p>
        </w:tc>
        <w:tc>
          <w:tcPr>
            <w:tcW w:w="992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1/10</w:t>
            </w:r>
          </w:p>
        </w:tc>
        <w:tc>
          <w:tcPr>
            <w:tcW w:w="950" w:type="dxa"/>
            <w:gridSpan w:val="3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1505B6" w:rsidRPr="00C0554B" w:rsidRDefault="001505B6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1/25</w:t>
            </w:r>
          </w:p>
        </w:tc>
        <w:tc>
          <w:tcPr>
            <w:tcW w:w="1009" w:type="dxa"/>
            <w:gridSpan w:val="4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15</w:t>
            </w:r>
          </w:p>
        </w:tc>
        <w:tc>
          <w:tcPr>
            <w:tcW w:w="1024" w:type="dxa"/>
            <w:gridSpan w:val="5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024" w:type="dxa"/>
            <w:gridSpan w:val="2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</w:t>
            </w:r>
            <w:r w:rsidR="0048295A"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1267" w:type="dxa"/>
            <w:gridSpan w:val="8"/>
          </w:tcPr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Default="00B049BE" w:rsidP="001F1F1A">
            <w:pPr>
              <w:rPr>
                <w:b/>
                <w:sz w:val="14"/>
                <w:szCs w:val="14"/>
              </w:rPr>
            </w:pPr>
          </w:p>
          <w:p w:rsidR="00B049BE" w:rsidRPr="00C0554B" w:rsidRDefault="00B049BE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586F" w:rsidRPr="00C0554B" w:rsidTr="00733A4D">
        <w:trPr>
          <w:gridAfter w:val="3"/>
          <w:wAfter w:w="70" w:type="dxa"/>
          <w:trHeight w:val="533"/>
        </w:trPr>
        <w:tc>
          <w:tcPr>
            <w:tcW w:w="15108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586F" w:rsidRPr="0007586F" w:rsidRDefault="0007586F" w:rsidP="0007586F">
            <w:pPr>
              <w:rPr>
                <w:rFonts w:ascii="Arial" w:eastAsia="Times New Roman" w:hAnsi="Arial" w:cs="Arial"/>
                <w:sz w:val="33"/>
                <w:szCs w:val="33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CILJ2.: </w:t>
            </w:r>
            <w:r w:rsidR="000F6FDC"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IZGRADITI I OBNOVITI KOMUNALNU I PROMETNU INFRASTRUKTURU I ZAŠTITA OKOLIŠA</w:t>
            </w:r>
          </w:p>
          <w:p w:rsidR="0007586F" w:rsidRDefault="0007586F">
            <w:pPr>
              <w:rPr>
                <w:b/>
                <w:sz w:val="14"/>
                <w:szCs w:val="14"/>
              </w:rPr>
            </w:pPr>
          </w:p>
          <w:p w:rsidR="0007586F" w:rsidRPr="00C0554B" w:rsidRDefault="0007586F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1505B6">
        <w:trPr>
          <w:gridAfter w:val="3"/>
          <w:wAfter w:w="70" w:type="dxa"/>
        </w:trPr>
        <w:tc>
          <w:tcPr>
            <w:tcW w:w="1084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02CB1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702CB1" w:rsidRDefault="00476A21" w:rsidP="00702CB1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2-1</w:t>
            </w:r>
          </w:p>
          <w:p w:rsidR="00476A21" w:rsidRPr="00C0554B" w:rsidRDefault="000F6FDC" w:rsidP="000B6C3A">
            <w:pPr>
              <w:rPr>
                <w:b/>
                <w:sz w:val="14"/>
                <w:szCs w:val="14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Zaštititi i očuvati okoliš</w:t>
            </w:r>
          </w:p>
        </w:tc>
        <w:tc>
          <w:tcPr>
            <w:tcW w:w="896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 w:rsidP="0041642B">
            <w:pPr>
              <w:rPr>
                <w:b/>
                <w:sz w:val="14"/>
                <w:szCs w:val="14"/>
              </w:rPr>
            </w:pPr>
          </w:p>
          <w:p w:rsidR="00476A21" w:rsidRDefault="000F6FDC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2201</w:t>
            </w:r>
          </w:p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</w:t>
            </w:r>
            <w:r w:rsidR="00096F32">
              <w:rPr>
                <w:b/>
                <w:sz w:val="14"/>
                <w:szCs w:val="14"/>
              </w:rPr>
              <w:t>napređenje sustava zaštite okoliša</w:t>
            </w:r>
          </w:p>
        </w:tc>
        <w:tc>
          <w:tcPr>
            <w:tcW w:w="1031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972801">
              <w:rPr>
                <w:b/>
                <w:sz w:val="14"/>
                <w:szCs w:val="14"/>
              </w:rPr>
              <w:t>5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6431E" w:rsidP="00FE17B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03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1.050</w:t>
            </w:r>
            <w:r w:rsidR="00FE17B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4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Default="00CA4F02">
            <w:pPr>
              <w:rPr>
                <w:b/>
                <w:sz w:val="14"/>
                <w:szCs w:val="14"/>
              </w:rPr>
            </w:pPr>
          </w:p>
          <w:p w:rsidR="00CA4F02" w:rsidRPr="00C0554B" w:rsidRDefault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50</w:t>
            </w:r>
            <w:r w:rsidR="00CA4F02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 w:rsidP="001444ED">
            <w:pPr>
              <w:ind w:right="-387"/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91AFA" w:rsidRPr="00C0554B" w:rsidTr="001505B6">
        <w:trPr>
          <w:gridAfter w:val="3"/>
          <w:wAfter w:w="70" w:type="dxa"/>
        </w:trPr>
        <w:tc>
          <w:tcPr>
            <w:tcW w:w="1084" w:type="dxa"/>
          </w:tcPr>
          <w:p w:rsidR="00491AFA" w:rsidRDefault="00491AF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MJERA</w:t>
            </w:r>
          </w:p>
          <w:p w:rsidR="00491AFA" w:rsidRPr="00491AFA" w:rsidRDefault="003065E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2-1-1 </w:t>
            </w:r>
            <w:r w:rsidR="00491AFA" w:rsidRPr="00491AFA">
              <w:rPr>
                <w:color w:val="000000" w:themeColor="text1"/>
                <w:sz w:val="14"/>
                <w:szCs w:val="14"/>
              </w:rPr>
              <w:t>Unapređenje sustava zaštite okoliša</w:t>
            </w:r>
          </w:p>
        </w:tc>
        <w:tc>
          <w:tcPr>
            <w:tcW w:w="896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A220001</w:t>
            </w:r>
          </w:p>
          <w:p w:rsidR="00580F8B" w:rsidRPr="00C0554B" w:rsidRDefault="00580F8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K210007</w:t>
            </w:r>
          </w:p>
        </w:tc>
        <w:tc>
          <w:tcPr>
            <w:tcW w:w="1692" w:type="dxa"/>
          </w:tcPr>
          <w:p w:rsidR="00491AFA" w:rsidRDefault="00491AFA" w:rsidP="00096F32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584BE8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smetlišta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</w:t>
            </w:r>
            <w:r w:rsidR="0048295A">
              <w:rPr>
                <w:b/>
                <w:sz w:val="14"/>
                <w:szCs w:val="14"/>
              </w:rPr>
              <w:t xml:space="preserve">, te aktiviranje pokretnog </w:t>
            </w:r>
            <w:proofErr w:type="spellStart"/>
            <w:r w:rsidR="0048295A">
              <w:rPr>
                <w:b/>
                <w:sz w:val="14"/>
                <w:szCs w:val="14"/>
              </w:rPr>
              <w:t>reciklažnog</w:t>
            </w:r>
            <w:proofErr w:type="spellEnd"/>
            <w:r w:rsidR="0048295A">
              <w:rPr>
                <w:b/>
                <w:sz w:val="14"/>
                <w:szCs w:val="14"/>
              </w:rPr>
              <w:t xml:space="preserve"> dvorišta</w:t>
            </w:r>
            <w:r w:rsidR="00584BE8">
              <w:rPr>
                <w:b/>
                <w:sz w:val="14"/>
                <w:szCs w:val="14"/>
              </w:rPr>
              <w:t>, nabava spremnika za odvojeno prikupljanje otpada</w:t>
            </w:r>
          </w:p>
        </w:tc>
        <w:tc>
          <w:tcPr>
            <w:tcW w:w="1031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1505B6" w:rsidRDefault="00491AF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</w:t>
            </w:r>
          </w:p>
          <w:p w:rsidR="00491AFA" w:rsidRPr="00C0554B" w:rsidRDefault="001505B6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25.000,00</w:t>
            </w:r>
            <w:r w:rsidR="00491AFA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075" w:type="dxa"/>
            <w:gridSpan w:val="2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4643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38</w:t>
            </w:r>
            <w:r w:rsidR="0073518F">
              <w:rPr>
                <w:b/>
                <w:sz w:val="14"/>
                <w:szCs w:val="14"/>
              </w:rPr>
              <w:t>0</w:t>
            </w:r>
            <w:r w:rsidR="0048295A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03" w:type="dxa"/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1444ED" w:rsidRDefault="00491AFA">
            <w:pPr>
              <w:rPr>
                <w:b/>
                <w:sz w:val="13"/>
                <w:szCs w:val="13"/>
              </w:rPr>
            </w:pPr>
          </w:p>
          <w:p w:rsidR="00491AFA" w:rsidRDefault="00491AFA">
            <w:pPr>
              <w:rPr>
                <w:b/>
                <w:sz w:val="12"/>
                <w:szCs w:val="12"/>
              </w:rPr>
            </w:pPr>
          </w:p>
          <w:p w:rsidR="00491AFA" w:rsidRPr="00491AFA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1.050.000,00</w:t>
            </w:r>
          </w:p>
        </w:tc>
        <w:tc>
          <w:tcPr>
            <w:tcW w:w="1042" w:type="dxa"/>
            <w:gridSpan w:val="3"/>
            <w:tcBorders>
              <w:right w:val="single" w:sz="4" w:space="0" w:color="auto"/>
            </w:tcBorders>
          </w:tcPr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Default="00491AFA">
            <w:pPr>
              <w:rPr>
                <w:b/>
                <w:sz w:val="14"/>
                <w:szCs w:val="14"/>
              </w:rPr>
            </w:pPr>
          </w:p>
          <w:p w:rsidR="00491AF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50.000</w:t>
            </w:r>
            <w:r w:rsidR="00491AFA">
              <w:rPr>
                <w:b/>
                <w:sz w:val="14"/>
                <w:szCs w:val="14"/>
              </w:rPr>
              <w:t>,00</w:t>
            </w:r>
          </w:p>
        </w:tc>
        <w:tc>
          <w:tcPr>
            <w:tcW w:w="974" w:type="dxa"/>
            <w:gridSpan w:val="2"/>
            <w:tcBorders>
              <w:left w:val="single" w:sz="4" w:space="0" w:color="auto"/>
            </w:tcBorders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2.1.1.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Održavanje i sanacija odlagališta otpada </w:t>
            </w:r>
            <w:proofErr w:type="spellStart"/>
            <w:r>
              <w:rPr>
                <w:b/>
                <w:sz w:val="14"/>
                <w:szCs w:val="14"/>
              </w:rPr>
              <w:t>Šarje</w:t>
            </w:r>
            <w:proofErr w:type="spellEnd"/>
            <w:r>
              <w:rPr>
                <w:b/>
                <w:sz w:val="14"/>
                <w:szCs w:val="14"/>
              </w:rPr>
              <w:t xml:space="preserve"> i Bukove grede/sanirana površina u m2</w:t>
            </w:r>
            <w:r w:rsidR="00584BE8">
              <w:rPr>
                <w:b/>
                <w:sz w:val="14"/>
                <w:szCs w:val="14"/>
              </w:rPr>
              <w:t xml:space="preserve">/broj kanti </w:t>
            </w:r>
          </w:p>
        </w:tc>
        <w:tc>
          <w:tcPr>
            <w:tcW w:w="959" w:type="dxa"/>
            <w:gridSpan w:val="2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 w:rsidRPr="001E3107">
              <w:rPr>
                <w:b/>
                <w:sz w:val="12"/>
                <w:szCs w:val="12"/>
              </w:rPr>
              <w:t>Održavanj</w:t>
            </w:r>
            <w:r>
              <w:rPr>
                <w:b/>
                <w:sz w:val="14"/>
                <w:szCs w:val="14"/>
              </w:rPr>
              <w:t>e 6.000 m2</w:t>
            </w:r>
          </w:p>
        </w:tc>
        <w:tc>
          <w:tcPr>
            <w:tcW w:w="992" w:type="dxa"/>
            <w:gridSpan w:val="6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</w:tc>
        <w:tc>
          <w:tcPr>
            <w:tcW w:w="1000" w:type="dxa"/>
            <w:gridSpan w:val="3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6.000 m2</w:t>
            </w:r>
          </w:p>
          <w:p w:rsidR="00491AFA" w:rsidRPr="00C0554B" w:rsidRDefault="0048295A" w:rsidP="006B3D9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 aktiviranje </w:t>
            </w:r>
            <w:proofErr w:type="spellStart"/>
            <w:r>
              <w:rPr>
                <w:b/>
                <w:sz w:val="14"/>
                <w:szCs w:val="14"/>
              </w:rPr>
              <w:t>poketnog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</w:rPr>
              <w:t>reciklažnog</w:t>
            </w:r>
            <w:proofErr w:type="spellEnd"/>
            <w:r>
              <w:rPr>
                <w:b/>
                <w:sz w:val="14"/>
                <w:szCs w:val="14"/>
              </w:rPr>
              <w:t xml:space="preserve"> dvorišta</w:t>
            </w:r>
            <w:r w:rsidR="00584BE8">
              <w:rPr>
                <w:b/>
                <w:sz w:val="14"/>
                <w:szCs w:val="14"/>
              </w:rPr>
              <w:t>/ 1</w:t>
            </w:r>
            <w:r w:rsidR="006B3D99">
              <w:rPr>
                <w:b/>
                <w:sz w:val="14"/>
                <w:szCs w:val="14"/>
              </w:rPr>
              <w:t>65</w:t>
            </w:r>
            <w:r w:rsidR="00584BE8">
              <w:rPr>
                <w:b/>
                <w:sz w:val="14"/>
                <w:szCs w:val="14"/>
              </w:rPr>
              <w:t>0 kanti</w:t>
            </w:r>
          </w:p>
        </w:tc>
        <w:tc>
          <w:tcPr>
            <w:tcW w:w="992" w:type="dxa"/>
            <w:gridSpan w:val="3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Sanacija 1.000 m2</w:t>
            </w:r>
            <w:r w:rsidR="0048295A">
              <w:rPr>
                <w:b/>
                <w:sz w:val="14"/>
                <w:szCs w:val="14"/>
              </w:rPr>
              <w:t>/</w:t>
            </w:r>
          </w:p>
          <w:p w:rsidR="0048295A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Održavanje</w:t>
            </w:r>
          </w:p>
          <w:p w:rsidR="0048295A" w:rsidRPr="00C0554B" w:rsidRDefault="0048295A" w:rsidP="0048295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6.000 m2/ rad </w:t>
            </w:r>
            <w:proofErr w:type="spellStart"/>
            <w:r>
              <w:rPr>
                <w:b/>
                <w:sz w:val="14"/>
                <w:szCs w:val="14"/>
              </w:rPr>
              <w:t>poketnog</w:t>
            </w:r>
            <w:proofErr w:type="spellEnd"/>
            <w:r>
              <w:rPr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sz w:val="14"/>
                <w:szCs w:val="14"/>
              </w:rPr>
              <w:t>reciklažnog</w:t>
            </w:r>
            <w:proofErr w:type="spellEnd"/>
            <w:r>
              <w:rPr>
                <w:b/>
                <w:sz w:val="14"/>
                <w:szCs w:val="14"/>
              </w:rPr>
              <w:t xml:space="preserve"> dvorišta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8295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Rad pokretnog </w:t>
            </w:r>
            <w:proofErr w:type="spellStart"/>
            <w:r>
              <w:rPr>
                <w:b/>
                <w:sz w:val="14"/>
                <w:szCs w:val="14"/>
              </w:rPr>
              <w:t>reciklažnog</w:t>
            </w:r>
            <w:proofErr w:type="spellEnd"/>
            <w:r>
              <w:rPr>
                <w:b/>
                <w:sz w:val="14"/>
                <w:szCs w:val="14"/>
              </w:rPr>
              <w:t xml:space="preserve"> dvorišta</w:t>
            </w:r>
          </w:p>
        </w:tc>
        <w:tc>
          <w:tcPr>
            <w:tcW w:w="1134" w:type="dxa"/>
            <w:gridSpan w:val="5"/>
          </w:tcPr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Default="00491AFA" w:rsidP="001F1F1A">
            <w:pPr>
              <w:rPr>
                <w:b/>
                <w:sz w:val="14"/>
                <w:szCs w:val="14"/>
              </w:rPr>
            </w:pPr>
          </w:p>
          <w:p w:rsidR="00491AFA" w:rsidRPr="00C0554B" w:rsidRDefault="00491AFA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002/00202</w:t>
            </w:r>
          </w:p>
        </w:tc>
      </w:tr>
      <w:tr w:rsidR="00476A21" w:rsidRPr="00C0554B" w:rsidTr="000B6C3A">
        <w:trPr>
          <w:gridAfter w:val="3"/>
          <w:wAfter w:w="70" w:type="dxa"/>
          <w:trHeight w:val="1015"/>
        </w:trPr>
        <w:tc>
          <w:tcPr>
            <w:tcW w:w="1084" w:type="dxa"/>
            <w:shd w:val="clear" w:color="auto" w:fill="C6D9F1" w:themeFill="text2" w:themeFillTint="33"/>
          </w:tcPr>
          <w:p w:rsidR="00476A21" w:rsidRPr="00744FFE" w:rsidRDefault="00476A21" w:rsidP="006B128C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476A21" w:rsidRPr="00C0554B" w:rsidRDefault="00476A21" w:rsidP="000B6C3A">
            <w:pPr>
              <w:rPr>
                <w:b/>
                <w:sz w:val="14"/>
                <w:szCs w:val="14"/>
              </w:rPr>
            </w:pPr>
            <w:r w:rsidRPr="00744FFE">
              <w:rPr>
                <w:rFonts w:eastAsia="Times New Roman" w:cs="Arial"/>
                <w:sz w:val="14"/>
                <w:szCs w:val="14"/>
                <w:lang w:eastAsia="hr-HR"/>
              </w:rPr>
              <w:t>2-</w:t>
            </w:r>
            <w:r w:rsidR="00096F32">
              <w:rPr>
                <w:rFonts w:eastAsia="Times New Roman" w:cs="Arial"/>
                <w:sz w:val="14"/>
                <w:szCs w:val="14"/>
                <w:lang w:eastAsia="hr-HR"/>
              </w:rPr>
              <w:t>2 Izgraditi i urediti komunalnu i prometnu infrastrukturu</w:t>
            </w:r>
          </w:p>
        </w:tc>
        <w:tc>
          <w:tcPr>
            <w:tcW w:w="896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476A21" w:rsidRPr="00C0554B" w:rsidRDefault="00476A2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2101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476A21" w:rsidRPr="00C0554B" w:rsidRDefault="00096F3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objekata, izgradnju komunalne infrastrukture, zaštita okoliša i druga kapitalna ulaganja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Default="005835F6">
            <w:pPr>
              <w:rPr>
                <w:b/>
                <w:sz w:val="14"/>
                <w:szCs w:val="14"/>
              </w:rPr>
            </w:pPr>
          </w:p>
          <w:p w:rsidR="005835F6" w:rsidRPr="00C0554B" w:rsidRDefault="000A5DA6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47</w:t>
            </w:r>
            <w:r w:rsidR="00733A4D">
              <w:rPr>
                <w:b/>
                <w:sz w:val="14"/>
                <w:szCs w:val="14"/>
              </w:rPr>
              <w:t>0</w:t>
            </w:r>
            <w:r w:rsidR="005835F6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75" w:type="dxa"/>
            <w:gridSpan w:val="2"/>
            <w:shd w:val="clear" w:color="auto" w:fill="C6D9F1" w:themeFill="text2" w:themeFillTint="33"/>
          </w:tcPr>
          <w:p w:rsidR="00C64141" w:rsidRDefault="00C64141" w:rsidP="00545F0A">
            <w:pPr>
              <w:rPr>
                <w:b/>
                <w:sz w:val="14"/>
                <w:szCs w:val="14"/>
              </w:rPr>
            </w:pPr>
          </w:p>
          <w:p w:rsidR="00C64141" w:rsidRDefault="00C64141" w:rsidP="00545F0A">
            <w:pPr>
              <w:rPr>
                <w:b/>
                <w:sz w:val="14"/>
                <w:szCs w:val="14"/>
              </w:rPr>
            </w:pPr>
          </w:p>
          <w:p w:rsidR="005835F6" w:rsidRPr="00C0554B" w:rsidRDefault="00C64141" w:rsidP="00545F0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</w:t>
            </w:r>
            <w:r w:rsidR="0046431E">
              <w:rPr>
                <w:b/>
                <w:sz w:val="14"/>
                <w:szCs w:val="14"/>
              </w:rPr>
              <w:t>486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103" w:type="dxa"/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Default="005835F6">
            <w:pPr>
              <w:rPr>
                <w:b/>
                <w:sz w:val="14"/>
                <w:szCs w:val="14"/>
              </w:rPr>
            </w:pPr>
          </w:p>
          <w:p w:rsidR="005835F6" w:rsidRPr="00C0554B" w:rsidRDefault="000A5DA6" w:rsidP="000C35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</w:t>
            </w:r>
            <w:r w:rsidR="000C358C">
              <w:rPr>
                <w:b/>
                <w:sz w:val="14"/>
                <w:szCs w:val="14"/>
              </w:rPr>
              <w:t>47</w:t>
            </w:r>
            <w:r>
              <w:rPr>
                <w:b/>
                <w:sz w:val="14"/>
                <w:szCs w:val="14"/>
              </w:rPr>
              <w:t>5.000,00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Default="005835F6">
            <w:pPr>
              <w:rPr>
                <w:b/>
                <w:sz w:val="14"/>
                <w:szCs w:val="14"/>
              </w:rPr>
            </w:pPr>
          </w:p>
          <w:p w:rsidR="005835F6" w:rsidRPr="00C0554B" w:rsidRDefault="000A5DA6" w:rsidP="000C35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3.</w:t>
            </w:r>
            <w:r w:rsidR="000C358C">
              <w:rPr>
                <w:b/>
                <w:sz w:val="14"/>
                <w:szCs w:val="14"/>
              </w:rPr>
              <w:t>315</w:t>
            </w:r>
            <w:r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59" w:type="dxa"/>
            <w:gridSpan w:val="2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476A21" w:rsidRPr="00C0554B" w:rsidRDefault="00476A21">
            <w:pPr>
              <w:rPr>
                <w:b/>
                <w:sz w:val="14"/>
                <w:szCs w:val="14"/>
              </w:rPr>
            </w:pPr>
          </w:p>
        </w:tc>
      </w:tr>
      <w:tr w:rsidR="00476A21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476A21" w:rsidRPr="00037D3F" w:rsidRDefault="00476A21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6921A8" w:rsidRPr="00037D3F" w:rsidRDefault="00096F3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476A21" w:rsidRPr="00037D3F" w:rsidRDefault="00096F3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476A21" w:rsidRPr="00037D3F" w:rsidRDefault="00476A21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9</w:t>
            </w:r>
          </w:p>
        </w:tc>
        <w:tc>
          <w:tcPr>
            <w:tcW w:w="1692" w:type="dxa"/>
            <w:shd w:val="clear" w:color="auto" w:fill="FFFFFF" w:themeFill="background1"/>
          </w:tcPr>
          <w:p w:rsidR="00476A21" w:rsidRPr="00037D3F" w:rsidRDefault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Nerazvrstane ceste- rekonstrukcija i uređenje dijela Ulice Ivana Mažuranića oko crkve Svih svetih u naselju Podravske Sesvete</w:t>
            </w:r>
          </w:p>
        </w:tc>
        <w:tc>
          <w:tcPr>
            <w:tcW w:w="1031" w:type="dxa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F10164" w:rsidRPr="00C0554B" w:rsidRDefault="0091087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120.000,00</w:t>
            </w:r>
          </w:p>
        </w:tc>
        <w:tc>
          <w:tcPr>
            <w:tcW w:w="1075" w:type="dxa"/>
            <w:gridSpan w:val="2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F10164" w:rsidRPr="00C0554B" w:rsidRDefault="00A31C32" w:rsidP="00A026E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  <w:r w:rsidR="00A026E2">
              <w:rPr>
                <w:b/>
                <w:sz w:val="14"/>
                <w:szCs w:val="14"/>
              </w:rPr>
              <w:t>2</w:t>
            </w:r>
            <w:r w:rsidR="00A133AD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03" w:type="dxa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A133AD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  </w:t>
            </w:r>
            <w:r w:rsidR="00E45D85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  </w:t>
            </w:r>
            <w:r w:rsidR="00E45D85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</w:tcPr>
          <w:p w:rsidR="00D10CD5" w:rsidRDefault="00611C13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2.2.2</w:t>
            </w:r>
            <w:r w:rsidR="00560E81">
              <w:rPr>
                <w:b/>
                <w:sz w:val="14"/>
                <w:szCs w:val="14"/>
              </w:rPr>
              <w:t>.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</w:t>
            </w:r>
            <w:r w:rsidR="00560E81">
              <w:rPr>
                <w:b/>
                <w:sz w:val="14"/>
                <w:szCs w:val="14"/>
              </w:rPr>
              <w:t>ost ulice/okoliša</w:t>
            </w:r>
          </w:p>
        </w:tc>
        <w:tc>
          <w:tcPr>
            <w:tcW w:w="959" w:type="dxa"/>
            <w:gridSpan w:val="2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E45D85" w:rsidRDefault="00E45D85">
            <w:pPr>
              <w:rPr>
                <w:b/>
                <w:sz w:val="14"/>
                <w:szCs w:val="14"/>
              </w:rPr>
            </w:pPr>
          </w:p>
          <w:p w:rsidR="00E45D85" w:rsidRPr="00C0554B" w:rsidRDefault="0091087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000" w:type="dxa"/>
            <w:gridSpan w:val="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</w:t>
            </w:r>
          </w:p>
          <w:p w:rsidR="00E45D85" w:rsidRPr="00C0554B" w:rsidRDefault="00E45D85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E45D85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560E8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</w:tcPr>
          <w:p w:rsidR="00476A21" w:rsidRDefault="00476A21">
            <w:pPr>
              <w:rPr>
                <w:b/>
                <w:sz w:val="14"/>
                <w:szCs w:val="14"/>
              </w:rPr>
            </w:pPr>
          </w:p>
          <w:p w:rsidR="005835F6" w:rsidRPr="00C0554B" w:rsidRDefault="005835F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2439BB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2439BB" w:rsidRPr="00037D3F" w:rsidRDefault="002439BB" w:rsidP="002439BB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16</w:t>
            </w:r>
          </w:p>
        </w:tc>
        <w:tc>
          <w:tcPr>
            <w:tcW w:w="1692" w:type="dxa"/>
            <w:shd w:val="clear" w:color="auto" w:fill="FFFFFF" w:themeFill="background1"/>
          </w:tcPr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2439BB" w:rsidRPr="00037D3F" w:rsidRDefault="002439B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izgradnja nerazvrstanih cesta na području Općine</w:t>
            </w:r>
          </w:p>
        </w:tc>
        <w:tc>
          <w:tcPr>
            <w:tcW w:w="1031" w:type="dxa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4643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 </w:t>
            </w:r>
            <w:r w:rsidR="002439BB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103" w:type="dxa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1.200.000,00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</w:t>
            </w:r>
            <w:r w:rsidR="00611C13">
              <w:rPr>
                <w:b/>
                <w:sz w:val="14"/>
                <w:szCs w:val="14"/>
              </w:rPr>
              <w:t>.3</w:t>
            </w:r>
            <w:r>
              <w:rPr>
                <w:b/>
                <w:sz w:val="14"/>
                <w:szCs w:val="14"/>
              </w:rPr>
              <w:t>.</w:t>
            </w: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Izrađena projektna dokumentacija (DA/NE)/   dužina </w:t>
            </w:r>
            <w:r>
              <w:rPr>
                <w:b/>
                <w:sz w:val="14"/>
                <w:szCs w:val="14"/>
              </w:rPr>
              <w:lastRenderedPageBreak/>
              <w:t>izgrađene ceste u km</w:t>
            </w:r>
          </w:p>
        </w:tc>
        <w:tc>
          <w:tcPr>
            <w:tcW w:w="959" w:type="dxa"/>
            <w:gridSpan w:val="2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</w:tc>
        <w:tc>
          <w:tcPr>
            <w:tcW w:w="992" w:type="dxa"/>
            <w:gridSpan w:val="6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DA/0</w:t>
            </w:r>
          </w:p>
        </w:tc>
        <w:tc>
          <w:tcPr>
            <w:tcW w:w="992" w:type="dxa"/>
            <w:gridSpan w:val="3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DA/0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DA/1,5</w:t>
            </w:r>
          </w:p>
        </w:tc>
        <w:tc>
          <w:tcPr>
            <w:tcW w:w="1134" w:type="dxa"/>
            <w:gridSpan w:val="5"/>
          </w:tcPr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</w:p>
          <w:p w:rsidR="002439BB" w:rsidRDefault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9012A2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FFFFFF" w:themeFill="background1"/>
          </w:tcPr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2-2-1 Izgradnja/</w:t>
            </w:r>
          </w:p>
          <w:p w:rsidR="009012A2" w:rsidRPr="00037D3F" w:rsidRDefault="009012A2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FFFFFF" w:themeFill="background1"/>
          </w:tcPr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9012A2" w:rsidRPr="00037D3F" w:rsidRDefault="009012A2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12</w:t>
            </w:r>
          </w:p>
        </w:tc>
        <w:tc>
          <w:tcPr>
            <w:tcW w:w="1692" w:type="dxa"/>
            <w:shd w:val="clear" w:color="auto" w:fill="FFFFFF" w:themeFill="background1"/>
          </w:tcPr>
          <w:p w:rsidR="009012A2" w:rsidRDefault="00580F8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Uređenje okoliša oko škole i nogometnog igrališta u Podravskim Sesvetama</w:t>
            </w:r>
          </w:p>
        </w:tc>
        <w:tc>
          <w:tcPr>
            <w:tcW w:w="1031" w:type="dxa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580F8B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103" w:type="dxa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2.000.000,00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</w:tcPr>
          <w:p w:rsidR="00DD5189" w:rsidRDefault="00DD5189" w:rsidP="002439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611C13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9012A2" w:rsidRDefault="00580F8B" w:rsidP="000C358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</w:t>
            </w:r>
            <w:r w:rsidR="009012A2">
              <w:rPr>
                <w:b/>
                <w:sz w:val="14"/>
                <w:szCs w:val="14"/>
              </w:rPr>
              <w:t>zrađena projektna dokumentacija</w:t>
            </w:r>
            <w:r w:rsidR="000C358C">
              <w:rPr>
                <w:b/>
                <w:sz w:val="14"/>
                <w:szCs w:val="14"/>
              </w:rPr>
              <w:t>(</w:t>
            </w:r>
            <w:r w:rsidR="009012A2">
              <w:rPr>
                <w:b/>
                <w:sz w:val="14"/>
                <w:szCs w:val="14"/>
              </w:rPr>
              <w:t>DA/NE)/faza izgradnje</w:t>
            </w:r>
          </w:p>
        </w:tc>
        <w:tc>
          <w:tcPr>
            <w:tcW w:w="959" w:type="dxa"/>
            <w:gridSpan w:val="2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NE/0</w:t>
            </w:r>
          </w:p>
        </w:tc>
        <w:tc>
          <w:tcPr>
            <w:tcW w:w="1000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DA/0</w:t>
            </w:r>
          </w:p>
        </w:tc>
        <w:tc>
          <w:tcPr>
            <w:tcW w:w="992" w:type="dxa"/>
            <w:gridSpan w:val="3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DA/0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DA/I</w:t>
            </w:r>
          </w:p>
        </w:tc>
        <w:tc>
          <w:tcPr>
            <w:tcW w:w="1134" w:type="dxa"/>
            <w:gridSpan w:val="5"/>
          </w:tcPr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</w:p>
          <w:p w:rsidR="009012A2" w:rsidRDefault="009012A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37D3F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37D3F" w:rsidRPr="00037D3F" w:rsidRDefault="00037D3F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37D3F" w:rsidRPr="00037D3F" w:rsidRDefault="003065E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="00037D3F"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37D3F" w:rsidRPr="00037D3F" w:rsidRDefault="00037D3F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Izgradnja puta </w:t>
            </w:r>
            <w:proofErr w:type="spellStart"/>
            <w:r w:rsidRPr="00037D3F">
              <w:rPr>
                <w:b/>
                <w:color w:val="000000" w:themeColor="text1"/>
                <w:sz w:val="14"/>
                <w:szCs w:val="14"/>
              </w:rPr>
              <w:t>Šarje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037D3F" w:rsidRPr="00037D3F" w:rsidRDefault="0091087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037D3F" w:rsidRPr="00037D3F" w:rsidRDefault="009012A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037D3F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03" w:type="dxa"/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    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37D3F" w:rsidRPr="00037D3F" w:rsidRDefault="00037D3F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           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611C13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Dužina izgrađenog puta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 km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37D3F" w:rsidRDefault="00037D3F" w:rsidP="001F1F1A">
            <w:pPr>
              <w:rPr>
                <w:b/>
                <w:sz w:val="14"/>
                <w:szCs w:val="14"/>
              </w:rPr>
            </w:pPr>
          </w:p>
          <w:p w:rsidR="00037D3F" w:rsidRPr="00C0554B" w:rsidRDefault="00037D3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DD5189" w:rsidRPr="00037D3F" w:rsidRDefault="00DD5189" w:rsidP="00DD518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11</w:t>
            </w:r>
          </w:p>
        </w:tc>
        <w:tc>
          <w:tcPr>
            <w:tcW w:w="1692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580F8B" w:rsidRPr="00037D3F" w:rsidRDefault="00580F8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Rekonstrukcija i izgradnja cestovnog mosta na kanalu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Kopanjek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873D39" w:rsidRDefault="00873D3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580F8B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7</w:t>
            </w:r>
            <w:r w:rsidR="00873D39">
              <w:rPr>
                <w:b/>
                <w:color w:val="000000" w:themeColor="text1"/>
                <w:sz w:val="14"/>
                <w:szCs w:val="14"/>
              </w:rPr>
              <w:t>50.000,00</w:t>
            </w:r>
          </w:p>
        </w:tc>
        <w:tc>
          <w:tcPr>
            <w:tcW w:w="1103" w:type="dxa"/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Default="00611C13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2.2.6</w:t>
            </w:r>
            <w:r w:rsidR="000743A4">
              <w:rPr>
                <w:b/>
                <w:sz w:val="14"/>
                <w:szCs w:val="14"/>
              </w:rPr>
              <w:t>.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</w:p>
          <w:p w:rsidR="000743A4" w:rsidRDefault="000743A4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0743A4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0743A4" w:rsidRPr="00037D3F" w:rsidRDefault="000743A4" w:rsidP="002B6B52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</w:t>
            </w:r>
            <w:r w:rsidR="00580F8B">
              <w:rPr>
                <w:b/>
                <w:color w:val="000000" w:themeColor="text1"/>
                <w:sz w:val="14"/>
                <w:szCs w:val="14"/>
              </w:rPr>
              <w:t>15</w:t>
            </w:r>
          </w:p>
        </w:tc>
        <w:tc>
          <w:tcPr>
            <w:tcW w:w="1692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0743A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Izgradnja pješačkog mosta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</w:t>
            </w:r>
            <w:r w:rsidR="0046431E">
              <w:rPr>
                <w:b/>
                <w:color w:val="000000" w:themeColor="text1"/>
                <w:sz w:val="14"/>
                <w:szCs w:val="14"/>
              </w:rPr>
              <w:t xml:space="preserve">      </w:t>
            </w: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03" w:type="dxa"/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0743A4" w:rsidRPr="00037D3F" w:rsidRDefault="000743A4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611C13">
              <w:rPr>
                <w:b/>
                <w:sz w:val="14"/>
                <w:szCs w:val="14"/>
              </w:rPr>
              <w:t>7</w:t>
            </w:r>
            <w:r>
              <w:rPr>
                <w:b/>
                <w:sz w:val="14"/>
                <w:szCs w:val="14"/>
              </w:rPr>
              <w:t>.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mosta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3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</w:p>
          <w:p w:rsidR="000743A4" w:rsidRDefault="000743A4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873D3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873D39" w:rsidRPr="00037D3F" w:rsidRDefault="00873D39" w:rsidP="00873D3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873D39" w:rsidRPr="00037D3F" w:rsidRDefault="00873D39" w:rsidP="00873D39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 xml:space="preserve">2-2-1 </w:t>
            </w:r>
            <w:r w:rsidRPr="00037D3F">
              <w:rPr>
                <w:color w:val="000000" w:themeColor="text1"/>
                <w:sz w:val="14"/>
                <w:szCs w:val="14"/>
              </w:rPr>
              <w:t>Izgradnja/</w:t>
            </w:r>
          </w:p>
          <w:p w:rsidR="00873D39" w:rsidRPr="00037D3F" w:rsidRDefault="00873D39" w:rsidP="00873D39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Pr="00037D3F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Rekonstrukcija pristaništa skele </w:t>
            </w:r>
            <w:proofErr w:type="spellStart"/>
            <w:r>
              <w:rPr>
                <w:b/>
                <w:color w:val="000000" w:themeColor="text1"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1031" w:type="dxa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10.000,00</w:t>
            </w:r>
          </w:p>
        </w:tc>
        <w:tc>
          <w:tcPr>
            <w:tcW w:w="1103" w:type="dxa"/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2.2.8.</w:t>
            </w: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pristaništa (%)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F14632">
              <w:rPr>
                <w:b/>
                <w:sz w:val="14"/>
                <w:szCs w:val="14"/>
              </w:rPr>
              <w:t>0%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</w:p>
          <w:p w:rsidR="00873D39" w:rsidRDefault="00873D39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MJERA</w:t>
            </w:r>
          </w:p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2-2-1</w:t>
            </w:r>
            <w:r w:rsidRPr="00037D3F">
              <w:rPr>
                <w:color w:val="000000" w:themeColor="text1"/>
                <w:sz w:val="14"/>
                <w:szCs w:val="14"/>
              </w:rPr>
              <w:t xml:space="preserve"> Izgradnja/</w:t>
            </w:r>
          </w:p>
          <w:p w:rsidR="00DD5189" w:rsidRPr="00037D3F" w:rsidRDefault="00DD5189" w:rsidP="006921A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uređenje prometnica i javnih površina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smallCaps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K210002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6921A8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Iz</w:t>
            </w:r>
            <w:r>
              <w:rPr>
                <w:b/>
                <w:color w:val="000000" w:themeColor="text1"/>
                <w:sz w:val="14"/>
                <w:szCs w:val="14"/>
              </w:rPr>
              <w:t>gradnja parkirališta i drugih javnih površina</w:t>
            </w:r>
          </w:p>
        </w:tc>
        <w:tc>
          <w:tcPr>
            <w:tcW w:w="1031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1103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4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0.000,00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873D39">
              <w:rPr>
                <w:b/>
                <w:color w:val="000000" w:themeColor="text1"/>
                <w:sz w:val="14"/>
                <w:szCs w:val="14"/>
              </w:rPr>
              <w:t>9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 xml:space="preserve">Izgrađenost </w:t>
            </w:r>
            <w:r>
              <w:rPr>
                <w:b/>
                <w:color w:val="000000" w:themeColor="text1"/>
                <w:sz w:val="14"/>
                <w:szCs w:val="14"/>
              </w:rPr>
              <w:t>parkirališta i drugih javnih površina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0/1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/1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917A54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/1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037D3F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037D3F">
              <w:rPr>
                <w:color w:val="000000" w:themeColor="text1"/>
                <w:sz w:val="14"/>
                <w:szCs w:val="14"/>
              </w:rPr>
              <w:t>2-2-2    Ulaganje u poduzetničke zone i ostala poduzetnička infrastruktura za poticanje gospodarstva</w:t>
            </w:r>
          </w:p>
        </w:tc>
        <w:tc>
          <w:tcPr>
            <w:tcW w:w="896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K210001</w:t>
            </w:r>
          </w:p>
        </w:tc>
        <w:tc>
          <w:tcPr>
            <w:tcW w:w="1692" w:type="dxa"/>
            <w:shd w:val="clear" w:color="auto" w:fill="auto"/>
          </w:tcPr>
          <w:p w:rsidR="00DD5189" w:rsidRPr="00037D3F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Poduzetnička zona</w:t>
            </w:r>
          </w:p>
        </w:tc>
        <w:tc>
          <w:tcPr>
            <w:tcW w:w="1031" w:type="dxa"/>
            <w:shd w:val="clear" w:color="auto" w:fill="auto"/>
          </w:tcPr>
          <w:p w:rsidR="00DD5189" w:rsidRPr="00037D3F" w:rsidRDefault="0091087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037D3F" w:rsidRDefault="0046431E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DD5189" w:rsidRPr="00037D3F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03" w:type="dxa"/>
            <w:shd w:val="clear" w:color="auto" w:fill="auto"/>
          </w:tcPr>
          <w:p w:rsidR="00DD5189" w:rsidRPr="00037D3F" w:rsidRDefault="00DD5189" w:rsidP="00657540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75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037D3F" w:rsidRDefault="00DD5189" w:rsidP="00657540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75</w:t>
            </w:r>
            <w:r w:rsidRPr="00037D3F">
              <w:rPr>
                <w:b/>
                <w:color w:val="000000" w:themeColor="text1"/>
                <w:sz w:val="14"/>
                <w:szCs w:val="14"/>
              </w:rPr>
              <w:t>.000,00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873D39">
              <w:rPr>
                <w:b/>
                <w:color w:val="000000" w:themeColor="text1"/>
                <w:sz w:val="14"/>
                <w:szCs w:val="14"/>
              </w:rPr>
              <w:t>10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0C358C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gospodarskih subjekata/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broj zaposlenih u gospodarskoj zoni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037D3F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037D3F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0/0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2/15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Sustav kanalizacije i pročistača</w:t>
            </w:r>
          </w:p>
        </w:tc>
        <w:tc>
          <w:tcPr>
            <w:tcW w:w="1031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910872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200.000,00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46431E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        </w:t>
            </w:r>
            <w:r w:rsidR="00DD5189"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03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2.2.</w:t>
            </w:r>
            <w:r w:rsidR="00873D39">
              <w:rPr>
                <w:b/>
                <w:color w:val="000000" w:themeColor="text1"/>
                <w:sz w:val="14"/>
                <w:szCs w:val="14"/>
              </w:rPr>
              <w:t>11</w:t>
            </w:r>
            <w:r>
              <w:rPr>
                <w:b/>
                <w:color w:val="000000" w:themeColor="text1"/>
                <w:sz w:val="14"/>
                <w:szCs w:val="14"/>
              </w:rPr>
              <w:t>.</w:t>
            </w:r>
          </w:p>
          <w:p w:rsidR="000B6C3A" w:rsidRPr="00733A4D" w:rsidRDefault="00DD5189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Izgrađena kanalizacija i pročistač i stavljanje u funkciju (do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lastRenderedPageBreak/>
              <w:t>2000 ekvivalenata)-broj kućanstava priključen na mrežu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733A4D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35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120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180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1E077E" w:rsidRDefault="00DD5189" w:rsidP="001F1F1A">
            <w:pPr>
              <w:rPr>
                <w:b/>
                <w:color w:val="000000" w:themeColor="text1"/>
                <w:sz w:val="14"/>
                <w:szCs w:val="14"/>
              </w:rPr>
            </w:pPr>
            <w:r w:rsidRPr="001E077E">
              <w:rPr>
                <w:b/>
                <w:color w:val="000000" w:themeColor="text1"/>
                <w:sz w:val="14"/>
                <w:szCs w:val="14"/>
              </w:rPr>
              <w:t>220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</w:trPr>
        <w:tc>
          <w:tcPr>
            <w:tcW w:w="1084" w:type="dxa"/>
            <w:shd w:val="clear" w:color="auto" w:fill="auto"/>
          </w:tcPr>
          <w:p w:rsidR="00DD5189" w:rsidRPr="00733A4D" w:rsidRDefault="00DD5189" w:rsidP="001F1F1A">
            <w:pPr>
              <w:rPr>
                <w:color w:val="000000" w:themeColor="text1"/>
                <w:sz w:val="14"/>
                <w:szCs w:val="14"/>
              </w:rPr>
            </w:pPr>
            <w:r w:rsidRPr="00733A4D">
              <w:rPr>
                <w:color w:val="000000" w:themeColor="text1"/>
                <w:sz w:val="14"/>
                <w:szCs w:val="14"/>
              </w:rPr>
              <w:t>2-2-4 Razvoj i unapređenje infrastrukture vodovoda i odvodnje te kanalizacije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K210003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proofErr w:type="spellStart"/>
            <w:r w:rsidRPr="00733A4D">
              <w:rPr>
                <w:b/>
                <w:color w:val="000000" w:themeColor="text1"/>
                <w:sz w:val="14"/>
                <w:szCs w:val="14"/>
              </w:rPr>
              <w:t>Odorizacijska</w:t>
            </w:r>
            <w:proofErr w:type="spellEnd"/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stanica</w:t>
            </w:r>
          </w:p>
        </w:tc>
        <w:tc>
          <w:tcPr>
            <w:tcW w:w="1031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 xml:space="preserve">     </w:t>
            </w: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1103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 xml:space="preserve">  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733A4D"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873D39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Izgrađena </w:t>
            </w:r>
            <w:proofErr w:type="spellStart"/>
            <w:r>
              <w:rPr>
                <w:b/>
                <w:sz w:val="14"/>
                <w:szCs w:val="14"/>
              </w:rPr>
              <w:t>odorizacijska</w:t>
            </w:r>
            <w:proofErr w:type="spellEnd"/>
            <w:r>
              <w:rPr>
                <w:b/>
                <w:sz w:val="14"/>
                <w:szCs w:val="14"/>
              </w:rPr>
              <w:t xml:space="preserve"> stanica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3"/>
          <w:wAfter w:w="70" w:type="dxa"/>
          <w:trHeight w:val="708"/>
        </w:trPr>
        <w:tc>
          <w:tcPr>
            <w:tcW w:w="1084" w:type="dxa"/>
            <w:shd w:val="clear" w:color="auto" w:fill="auto"/>
          </w:tcPr>
          <w:p w:rsidR="00DD5189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2-2-5</w:t>
            </w:r>
          </w:p>
          <w:p w:rsidR="00DD5189" w:rsidRPr="00733A4D" w:rsidRDefault="00DD5189" w:rsidP="006921A8">
            <w:pPr>
              <w:rPr>
                <w:color w:val="000000" w:themeColor="text1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Unapređenje javne rasvjete</w:t>
            </w:r>
          </w:p>
        </w:tc>
        <w:tc>
          <w:tcPr>
            <w:tcW w:w="896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A220001</w:t>
            </w:r>
          </w:p>
        </w:tc>
        <w:tc>
          <w:tcPr>
            <w:tcW w:w="1692" w:type="dxa"/>
            <w:shd w:val="clear" w:color="auto" w:fill="auto"/>
          </w:tcPr>
          <w:p w:rsidR="00DD5189" w:rsidRPr="00733A4D" w:rsidRDefault="00DD5189" w:rsidP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Rekonstrukcija i unapređenje sustava javne rasvjete</w:t>
            </w:r>
          </w:p>
        </w:tc>
        <w:tc>
          <w:tcPr>
            <w:tcW w:w="1031" w:type="dxa"/>
            <w:shd w:val="clear" w:color="auto" w:fill="auto"/>
          </w:tcPr>
          <w:p w:rsidR="00DD5189" w:rsidRPr="00733A4D" w:rsidRDefault="000A5DA6" w:rsidP="00733A4D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100.000,00</w:t>
            </w:r>
          </w:p>
        </w:tc>
        <w:tc>
          <w:tcPr>
            <w:tcW w:w="1075" w:type="dxa"/>
            <w:gridSpan w:val="2"/>
            <w:shd w:val="clear" w:color="auto" w:fill="auto"/>
          </w:tcPr>
          <w:p w:rsidR="00DD5189" w:rsidRPr="00733A4D" w:rsidRDefault="00C64141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56.000,00</w:t>
            </w:r>
          </w:p>
        </w:tc>
        <w:tc>
          <w:tcPr>
            <w:tcW w:w="1103" w:type="dxa"/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350.000,00</w:t>
            </w:r>
          </w:p>
        </w:tc>
        <w:tc>
          <w:tcPr>
            <w:tcW w:w="1024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DD5189" w:rsidRPr="00733A4D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>
              <w:rPr>
                <w:b/>
                <w:color w:val="000000" w:themeColor="text1"/>
                <w:sz w:val="14"/>
                <w:szCs w:val="14"/>
              </w:rPr>
              <w:t>0,00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2.2.</w:t>
            </w:r>
            <w:r w:rsidR="000743A4">
              <w:rPr>
                <w:b/>
                <w:sz w:val="14"/>
                <w:szCs w:val="14"/>
              </w:rPr>
              <w:t>1</w:t>
            </w:r>
            <w:r w:rsidR="00873D39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ekološki prihvatljivih rasvjetnih tijela</w:t>
            </w:r>
          </w:p>
        </w:tc>
        <w:tc>
          <w:tcPr>
            <w:tcW w:w="959" w:type="dxa"/>
            <w:gridSpan w:val="2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0A5DA6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</w:t>
            </w:r>
          </w:p>
        </w:tc>
        <w:tc>
          <w:tcPr>
            <w:tcW w:w="992" w:type="dxa"/>
            <w:gridSpan w:val="6"/>
            <w:shd w:val="clear" w:color="auto" w:fill="auto"/>
          </w:tcPr>
          <w:p w:rsidR="00DD5189" w:rsidRDefault="00DD5189" w:rsidP="001F1F1A">
            <w:pPr>
              <w:ind w:left="-112" w:firstLine="112"/>
              <w:rPr>
                <w:b/>
                <w:sz w:val="14"/>
                <w:szCs w:val="14"/>
              </w:rPr>
            </w:pPr>
          </w:p>
          <w:p w:rsidR="00DD5189" w:rsidRDefault="000A5DA6" w:rsidP="001F1F1A">
            <w:pPr>
              <w:ind w:left="-112" w:firstLine="112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000" w:type="dxa"/>
            <w:gridSpan w:val="3"/>
            <w:shd w:val="clear" w:color="auto" w:fill="auto"/>
          </w:tcPr>
          <w:p w:rsidR="00DD5189" w:rsidRDefault="00C64141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76 rasvjetnih tijela</w:t>
            </w:r>
          </w:p>
        </w:tc>
        <w:tc>
          <w:tcPr>
            <w:tcW w:w="992" w:type="dxa"/>
            <w:gridSpan w:val="3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</w:t>
            </w: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auto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804778">
        <w:trPr>
          <w:gridAfter w:val="3"/>
          <w:wAfter w:w="70" w:type="dxa"/>
          <w:trHeight w:val="352"/>
        </w:trPr>
        <w:tc>
          <w:tcPr>
            <w:tcW w:w="15108" w:type="dxa"/>
            <w:gridSpan w:val="36"/>
            <w:tcBorders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0C358C" w:rsidRDefault="000C358C">
            <w:pPr>
              <w:rPr>
                <w:b/>
                <w:sz w:val="14"/>
                <w:szCs w:val="14"/>
              </w:rPr>
            </w:pPr>
          </w:p>
          <w:p w:rsidR="001716BF" w:rsidRDefault="00DD5189" w:rsidP="000B6C3A">
            <w:pPr>
              <w:rPr>
                <w:rFonts w:eastAsia="Times New Roman" w:cs="Arial"/>
                <w:b/>
                <w:sz w:val="24"/>
                <w:szCs w:val="24"/>
                <w:lang w:eastAsia="hr-HR"/>
              </w:rPr>
            </w:pPr>
            <w:r>
              <w:rPr>
                <w:b/>
                <w:sz w:val="24"/>
                <w:szCs w:val="24"/>
              </w:rPr>
              <w:t xml:space="preserve">CILJ 3.: </w:t>
            </w:r>
            <w:r>
              <w:rPr>
                <w:rFonts w:eastAsia="Times New Roman" w:cs="Arial"/>
                <w:b/>
                <w:sz w:val="24"/>
                <w:szCs w:val="24"/>
                <w:lang w:eastAsia="hr-HR"/>
              </w:rPr>
              <w:t>IZGRADNJOM DRUŠTVENE INFRASTRUKTURE I RAZVOJEM DRUŠTVENIH DJELATNOSTI OSIGURATI BOLJE UVJETE ŽIVOTA STANOVNIŠTVA OPĆINE</w:t>
            </w:r>
          </w:p>
          <w:p w:rsidR="000C358C" w:rsidRPr="00C0554B" w:rsidRDefault="000C358C" w:rsidP="000B6C3A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  <w:shd w:val="clear" w:color="auto" w:fill="C6D9F1" w:themeFill="text2" w:themeFillTint="33"/>
          </w:tcPr>
          <w:p w:rsidR="00DD5189" w:rsidRPr="00FB31C8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 w:rsidRPr="00FB31C8">
              <w:rPr>
                <w:rFonts w:eastAsia="Times New Roman" w:cs="Arial"/>
                <w:sz w:val="14"/>
                <w:szCs w:val="14"/>
                <w:lang w:eastAsia="hr-HR"/>
              </w:rPr>
              <w:t>PRIORITET</w:t>
            </w:r>
          </w:p>
          <w:p w:rsidR="00DD5189" w:rsidRPr="007D4CED" w:rsidRDefault="00DD5189" w:rsidP="00FB31C8">
            <w:pPr>
              <w:rPr>
                <w:rFonts w:eastAsia="Times New Roman" w:cs="Arial"/>
                <w:sz w:val="14"/>
                <w:szCs w:val="14"/>
                <w:lang w:eastAsia="hr-HR"/>
              </w:rPr>
            </w:pPr>
            <w:r>
              <w:rPr>
                <w:rFonts w:eastAsia="Times New Roman" w:cs="Arial"/>
                <w:sz w:val="14"/>
                <w:szCs w:val="14"/>
                <w:lang w:eastAsia="hr-HR"/>
              </w:rPr>
              <w:t>3-1 Izgraditi društvenu infrastrukturu i ulaganja u kadrove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izgradnju objekata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F5DA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5DA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DD5189" w:rsidRDefault="00DD5189" w:rsidP="00545F0A">
            <w:pPr>
              <w:rPr>
                <w:b/>
                <w:sz w:val="14"/>
                <w:szCs w:val="14"/>
              </w:rPr>
            </w:pPr>
          </w:p>
          <w:p w:rsidR="00330DF9" w:rsidRDefault="00330DF9" w:rsidP="00545F0A">
            <w:pPr>
              <w:rPr>
                <w:b/>
                <w:sz w:val="14"/>
                <w:szCs w:val="14"/>
              </w:rPr>
            </w:pPr>
          </w:p>
          <w:p w:rsidR="00330DF9" w:rsidRPr="00C0554B" w:rsidRDefault="0046431E" w:rsidP="00545F0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8.70</w:t>
            </w:r>
            <w:r w:rsidR="00330DF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207" w:type="dxa"/>
            <w:gridSpan w:val="2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2.</w:t>
            </w:r>
            <w:r w:rsidR="000B6C3A">
              <w:rPr>
                <w:b/>
                <w:sz w:val="14"/>
                <w:szCs w:val="14"/>
              </w:rPr>
              <w:t>815.000,00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501E0">
              <w:rPr>
                <w:b/>
                <w:sz w:val="14"/>
                <w:szCs w:val="14"/>
              </w:rPr>
              <w:t>.0</w:t>
            </w:r>
            <w:r>
              <w:rPr>
                <w:b/>
                <w:sz w:val="14"/>
                <w:szCs w:val="14"/>
              </w:rPr>
              <w:t>50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2" w:type="dxa"/>
            <w:gridSpan w:val="6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4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135" w:type="dxa"/>
            <w:gridSpan w:val="5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FB31C8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0C358C" w:rsidRPr="005E384E" w:rsidRDefault="00DD5189" w:rsidP="001716BF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DD5189" w:rsidRPr="005E384E" w:rsidRDefault="00DD5189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21000</w:t>
            </w:r>
            <w:r w:rsidR="00C64141">
              <w:rPr>
                <w:b/>
                <w:color w:val="000000" w:themeColor="text1"/>
                <w:sz w:val="14"/>
                <w:szCs w:val="14"/>
              </w:rPr>
              <w:t>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C64141" w:rsidRDefault="00C64141">
            <w:pPr>
              <w:rPr>
                <w:b/>
                <w:sz w:val="14"/>
                <w:szCs w:val="14"/>
              </w:rPr>
            </w:pPr>
          </w:p>
          <w:p w:rsidR="00C64141" w:rsidRPr="00C0554B" w:rsidRDefault="00C641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 građenje i opremanje dječjeg vrtića s jaslicama i pomoćnim prostorijama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0,00</w:t>
            </w:r>
          </w:p>
        </w:tc>
        <w:tc>
          <w:tcPr>
            <w:tcW w:w="971" w:type="dxa"/>
          </w:tcPr>
          <w:p w:rsidR="00C64141" w:rsidRDefault="00C64141">
            <w:pPr>
              <w:rPr>
                <w:b/>
                <w:sz w:val="14"/>
                <w:szCs w:val="14"/>
              </w:rPr>
            </w:pPr>
          </w:p>
          <w:p w:rsidR="00DD5189" w:rsidRPr="00C0554B" w:rsidRDefault="00C64141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8.000.000,00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 w:rsidP="008D01A4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  <w:r w:rsidR="00DD5189">
              <w:rPr>
                <w:b/>
                <w:sz w:val="14"/>
                <w:szCs w:val="14"/>
              </w:rPr>
              <w:t>.000.000,00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501E0">
              <w:rPr>
                <w:b/>
                <w:sz w:val="14"/>
                <w:szCs w:val="14"/>
              </w:rPr>
              <w:t>.0</w:t>
            </w:r>
            <w:r>
              <w:rPr>
                <w:b/>
                <w:sz w:val="14"/>
                <w:szCs w:val="14"/>
              </w:rPr>
              <w:t>00.000,00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3.1.1.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 i opremljen dječji vrtić/broj djece polaznika dječjeg vrtića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</w:tc>
        <w:tc>
          <w:tcPr>
            <w:tcW w:w="992" w:type="dxa"/>
            <w:gridSpan w:val="6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/0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0F0D62">
              <w:rPr>
                <w:b/>
                <w:sz w:val="14"/>
                <w:szCs w:val="14"/>
              </w:rPr>
              <w:t>/0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</w:t>
            </w:r>
            <w:r w:rsidR="000F0D62">
              <w:rPr>
                <w:b/>
                <w:sz w:val="14"/>
                <w:szCs w:val="14"/>
              </w:rPr>
              <w:t>2</w:t>
            </w: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1A68BB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1A68BB" w:rsidRPr="005E384E" w:rsidRDefault="001A68BB" w:rsidP="002B6B5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0B6C3A" w:rsidRPr="005E384E" w:rsidRDefault="001A68BB" w:rsidP="000B6C3A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</w:p>
          <w:p w:rsidR="001A68BB" w:rsidRPr="005E384E" w:rsidRDefault="001A68BB" w:rsidP="002B6B52">
            <w:pPr>
              <w:rPr>
                <w:b/>
                <w:color w:val="000000" w:themeColor="text1"/>
                <w:sz w:val="14"/>
                <w:szCs w:val="14"/>
              </w:rPr>
            </w:pPr>
            <w:r w:rsidRPr="005E384E">
              <w:rPr>
                <w:b/>
                <w:color w:val="000000" w:themeColor="text1"/>
                <w:sz w:val="14"/>
                <w:szCs w:val="14"/>
              </w:rPr>
              <w:t>K 2100</w:t>
            </w:r>
            <w:r w:rsidR="00C64141">
              <w:rPr>
                <w:b/>
                <w:color w:val="000000" w:themeColor="text1"/>
                <w:sz w:val="14"/>
                <w:szCs w:val="14"/>
              </w:rPr>
              <w:t>13</w:t>
            </w:r>
          </w:p>
        </w:tc>
        <w:tc>
          <w:tcPr>
            <w:tcW w:w="1692" w:type="dxa"/>
          </w:tcPr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Default="001A68BB" w:rsidP="002B6B52">
            <w:pPr>
              <w:rPr>
                <w:b/>
                <w:sz w:val="14"/>
                <w:szCs w:val="14"/>
              </w:rPr>
            </w:pPr>
          </w:p>
          <w:p w:rsidR="001A68BB" w:rsidRPr="00C0554B" w:rsidRDefault="001A68BB" w:rsidP="002B6B5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Rekonstrukcija i nabava opreme za dječju igraonicu</w:t>
            </w:r>
          </w:p>
        </w:tc>
        <w:tc>
          <w:tcPr>
            <w:tcW w:w="1031" w:type="dxa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0,00</w:t>
            </w:r>
          </w:p>
        </w:tc>
        <w:tc>
          <w:tcPr>
            <w:tcW w:w="971" w:type="dxa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150.000,00</w:t>
            </w:r>
          </w:p>
        </w:tc>
        <w:tc>
          <w:tcPr>
            <w:tcW w:w="1207" w:type="dxa"/>
            <w:gridSpan w:val="2"/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</w:p>
          <w:p w:rsidR="001A68B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3.1.2.</w:t>
            </w: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igraonice</w:t>
            </w:r>
          </w:p>
        </w:tc>
        <w:tc>
          <w:tcPr>
            <w:tcW w:w="98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</w:p>
        </w:tc>
        <w:tc>
          <w:tcPr>
            <w:tcW w:w="994" w:type="dxa"/>
            <w:gridSpan w:val="3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</w:p>
        </w:tc>
        <w:tc>
          <w:tcPr>
            <w:tcW w:w="1134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40</w:t>
            </w:r>
          </w:p>
        </w:tc>
        <w:tc>
          <w:tcPr>
            <w:tcW w:w="1135" w:type="dxa"/>
            <w:gridSpan w:val="5"/>
          </w:tcPr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</w:p>
          <w:p w:rsidR="001A68BB" w:rsidRDefault="001A68BB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3-1-1 </w:t>
            </w:r>
          </w:p>
          <w:p w:rsidR="00DD5189" w:rsidRPr="005E384E" w:rsidRDefault="00DD5189" w:rsidP="00545080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5E384E" w:rsidRDefault="00DD5189" w:rsidP="000B6C3A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i druge projekte za odgoj i obrazovanje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</w:t>
            </w:r>
            <w:r w:rsidR="00C64141">
              <w:rPr>
                <w:b/>
                <w:sz w:val="14"/>
                <w:szCs w:val="14"/>
              </w:rPr>
              <w:t>18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Ulaganja u</w:t>
            </w:r>
            <w:r w:rsidR="000F0D62">
              <w:rPr>
                <w:b/>
                <w:sz w:val="14"/>
                <w:szCs w:val="14"/>
              </w:rPr>
              <w:t xml:space="preserve"> osnovnu školu </w:t>
            </w:r>
            <w:r>
              <w:rPr>
                <w:b/>
                <w:sz w:val="14"/>
                <w:szCs w:val="14"/>
              </w:rPr>
              <w:t xml:space="preserve">Podravske Sesvete i </w:t>
            </w:r>
            <w:r w:rsidR="000F0D62">
              <w:rPr>
                <w:b/>
                <w:sz w:val="14"/>
                <w:szCs w:val="14"/>
              </w:rPr>
              <w:t xml:space="preserve">ulaganja u izgradnju </w:t>
            </w:r>
            <w:r>
              <w:rPr>
                <w:b/>
                <w:sz w:val="14"/>
                <w:szCs w:val="14"/>
              </w:rPr>
              <w:t xml:space="preserve">školsko-športske dvorane </w:t>
            </w:r>
            <w:r w:rsidR="000F0D62">
              <w:rPr>
                <w:b/>
                <w:sz w:val="14"/>
                <w:szCs w:val="14"/>
              </w:rPr>
              <w:t>(projektna dokumentacija)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0,00</w:t>
            </w:r>
          </w:p>
        </w:tc>
        <w:tc>
          <w:tcPr>
            <w:tcW w:w="97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0F0D62" w:rsidRDefault="000F0D62">
            <w:pPr>
              <w:rPr>
                <w:b/>
                <w:sz w:val="14"/>
                <w:szCs w:val="14"/>
              </w:rPr>
            </w:pPr>
          </w:p>
          <w:p w:rsidR="000F0D62" w:rsidRDefault="00A31C32" w:rsidP="00545F0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 xml:space="preserve">     </w:t>
            </w:r>
            <w:r w:rsidR="00545F0A">
              <w:rPr>
                <w:b/>
                <w:sz w:val="14"/>
                <w:szCs w:val="14"/>
              </w:rPr>
              <w:t>100.00</w:t>
            </w:r>
            <w:r w:rsidR="000F0D62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35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3.1.3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Default="000F0D6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lastRenderedPageBreak/>
              <w:t>Izrađena projektna dokumentacija</w:t>
            </w:r>
            <w:r w:rsidR="00DD5189">
              <w:rPr>
                <w:b/>
                <w:sz w:val="14"/>
                <w:szCs w:val="14"/>
              </w:rPr>
              <w:t>/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broj djece polaznika škole</w:t>
            </w:r>
          </w:p>
        </w:tc>
        <w:tc>
          <w:tcPr>
            <w:tcW w:w="98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0/0/185</w:t>
            </w:r>
          </w:p>
        </w:tc>
        <w:tc>
          <w:tcPr>
            <w:tcW w:w="992" w:type="dxa"/>
            <w:gridSpan w:val="6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0/0/185</w:t>
            </w:r>
          </w:p>
        </w:tc>
        <w:tc>
          <w:tcPr>
            <w:tcW w:w="997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F14632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  <w:r w:rsidR="00DD5189">
              <w:rPr>
                <w:b/>
                <w:sz w:val="14"/>
                <w:szCs w:val="14"/>
              </w:rPr>
              <w:t>/0/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99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1/0/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4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1/1/</w:t>
            </w:r>
            <w:r w:rsidR="000F0D62">
              <w:rPr>
                <w:b/>
                <w:sz w:val="14"/>
                <w:szCs w:val="14"/>
              </w:rPr>
              <w:t>185</w:t>
            </w:r>
          </w:p>
        </w:tc>
        <w:tc>
          <w:tcPr>
            <w:tcW w:w="1135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lastRenderedPageBreak/>
              <w:t>MJERA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E384E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E384E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Default="00DD5189" w:rsidP="0041642B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41642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</w:t>
            </w:r>
            <w:r w:rsidR="00C64141">
              <w:rPr>
                <w:b/>
                <w:sz w:val="14"/>
                <w:szCs w:val="14"/>
              </w:rPr>
              <w:t>10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Izgradnja </w:t>
            </w:r>
            <w:r w:rsidR="00C64141">
              <w:rPr>
                <w:b/>
                <w:sz w:val="14"/>
                <w:szCs w:val="14"/>
              </w:rPr>
              <w:t>polivalentnog objekta društvene namjene (vatrogasno-društveni dom)- projektna i druga dokumentacija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0,00</w:t>
            </w:r>
          </w:p>
        </w:tc>
        <w:tc>
          <w:tcPr>
            <w:tcW w:w="97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C64141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350.000,00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61026C">
              <w:rPr>
                <w:b/>
                <w:sz w:val="14"/>
                <w:szCs w:val="14"/>
              </w:rPr>
              <w:t>4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vatrogasnog doma-projekti, rekonstrukcija i dogradnja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</w:t>
            </w:r>
            <w:r w:rsidR="000F0D62"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DD5189" w:rsidRPr="00545080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DD518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:rsidR="00DD5189" w:rsidRPr="004F62F9" w:rsidRDefault="00DD5189" w:rsidP="0090177C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Default="00DD5189" w:rsidP="0090177C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 21000</w:t>
            </w:r>
            <w:r w:rsidR="002B6B52">
              <w:rPr>
                <w:b/>
                <w:sz w:val="14"/>
                <w:szCs w:val="14"/>
              </w:rPr>
              <w:t>2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Rekonstrukcije i dogradnje društvenih objekata (društveni domovi</w:t>
            </w:r>
            <w:r w:rsidR="000F0D62">
              <w:rPr>
                <w:b/>
                <w:sz w:val="14"/>
                <w:szCs w:val="14"/>
              </w:rPr>
              <w:t xml:space="preserve"> </w:t>
            </w:r>
            <w:proofErr w:type="spellStart"/>
            <w:r w:rsidR="000F0D62">
              <w:rPr>
                <w:b/>
                <w:sz w:val="14"/>
                <w:szCs w:val="14"/>
              </w:rPr>
              <w:t>Mekiš</w:t>
            </w:r>
            <w:proofErr w:type="spellEnd"/>
            <w:r w:rsidR="000F0D62">
              <w:rPr>
                <w:b/>
                <w:sz w:val="14"/>
                <w:szCs w:val="14"/>
              </w:rPr>
              <w:t xml:space="preserve">, </w:t>
            </w:r>
            <w:proofErr w:type="spellStart"/>
            <w:r w:rsidR="000F0D62">
              <w:rPr>
                <w:b/>
                <w:sz w:val="14"/>
                <w:szCs w:val="14"/>
              </w:rPr>
              <w:t>Draganci</w:t>
            </w:r>
            <w:proofErr w:type="spellEnd"/>
            <w:r w:rsidR="000F0D62">
              <w:rPr>
                <w:b/>
                <w:sz w:val="14"/>
                <w:szCs w:val="14"/>
              </w:rPr>
              <w:t xml:space="preserve"> i Podravske Sesvete</w:t>
            </w:r>
            <w:r>
              <w:rPr>
                <w:b/>
                <w:sz w:val="14"/>
                <w:szCs w:val="14"/>
              </w:rPr>
              <w:t>)</w:t>
            </w:r>
            <w:r w:rsidR="001A68BB">
              <w:rPr>
                <w:b/>
                <w:sz w:val="14"/>
                <w:szCs w:val="14"/>
              </w:rPr>
              <w:t xml:space="preserve"> i ostali građevinski objekti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0,00</w:t>
            </w:r>
          </w:p>
        </w:tc>
        <w:tc>
          <w:tcPr>
            <w:tcW w:w="97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46431E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0F0D62" w:rsidP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465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0F0D62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50.00</w:t>
            </w:r>
            <w:r w:rsidR="00DD518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</w:t>
            </w:r>
            <w:r w:rsidR="0061026C">
              <w:rPr>
                <w:b/>
                <w:sz w:val="14"/>
                <w:szCs w:val="14"/>
              </w:rPr>
              <w:t>5</w:t>
            </w:r>
            <w:r>
              <w:rPr>
                <w:b/>
                <w:sz w:val="14"/>
                <w:szCs w:val="14"/>
              </w:rPr>
              <w:t>.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aktivnosti u 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Društvenom domu Podravske Sesvete/</w:t>
            </w:r>
            <w:r w:rsidR="001A68BB"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 w:rsidR="001A68BB">
              <w:rPr>
                <w:b/>
                <w:sz w:val="14"/>
                <w:szCs w:val="14"/>
              </w:rPr>
              <w:t>Draganci</w:t>
            </w:r>
            <w:proofErr w:type="spellEnd"/>
            <w:r w:rsidR="001A68BB">
              <w:rPr>
                <w:b/>
                <w:sz w:val="14"/>
                <w:szCs w:val="14"/>
              </w:rPr>
              <w:t>/</w:t>
            </w: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Društvenom domu </w:t>
            </w:r>
            <w:proofErr w:type="spellStart"/>
            <w:r>
              <w:rPr>
                <w:b/>
                <w:sz w:val="14"/>
                <w:szCs w:val="14"/>
              </w:rPr>
              <w:t>Mekiš</w:t>
            </w:r>
            <w:proofErr w:type="spellEnd"/>
          </w:p>
        </w:tc>
        <w:tc>
          <w:tcPr>
            <w:tcW w:w="98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</w:t>
            </w:r>
            <w:r w:rsidR="001A68BB">
              <w:rPr>
                <w:b/>
                <w:sz w:val="14"/>
                <w:szCs w:val="14"/>
              </w:rPr>
              <w:t>/10/15</w:t>
            </w:r>
          </w:p>
        </w:tc>
        <w:tc>
          <w:tcPr>
            <w:tcW w:w="992" w:type="dxa"/>
            <w:gridSpan w:val="6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7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994" w:type="dxa"/>
            <w:gridSpan w:val="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4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10/10/15</w:t>
            </w:r>
          </w:p>
        </w:tc>
        <w:tc>
          <w:tcPr>
            <w:tcW w:w="1135" w:type="dxa"/>
            <w:gridSpan w:val="5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330DF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330DF9" w:rsidRPr="00545080" w:rsidRDefault="00330DF9" w:rsidP="001716BF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</w:tc>
        <w:tc>
          <w:tcPr>
            <w:tcW w:w="896" w:type="dxa"/>
          </w:tcPr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K210014</w:t>
            </w:r>
          </w:p>
        </w:tc>
        <w:tc>
          <w:tcPr>
            <w:tcW w:w="1692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Poučno edukativna staza „Z onkraj Drave“</w:t>
            </w:r>
          </w:p>
        </w:tc>
        <w:tc>
          <w:tcPr>
            <w:tcW w:w="103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4643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5</w:t>
            </w:r>
            <w:r w:rsidR="00330DF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1207" w:type="dxa"/>
            <w:gridSpan w:val="2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3.1.6.</w:t>
            </w: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staze</w:t>
            </w:r>
          </w:p>
        </w:tc>
        <w:tc>
          <w:tcPr>
            <w:tcW w:w="984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994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5" w:type="dxa"/>
            <w:gridSpan w:val="5"/>
          </w:tcPr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330DF9" w:rsidRPr="00C0554B" w:rsidTr="001505B6">
        <w:trPr>
          <w:gridAfter w:val="2"/>
          <w:wAfter w:w="45" w:type="dxa"/>
        </w:trPr>
        <w:tc>
          <w:tcPr>
            <w:tcW w:w="1084" w:type="dxa"/>
          </w:tcPr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3-1-2</w:t>
            </w:r>
          </w:p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Ulaganje u izgradnju/</w:t>
            </w:r>
            <w:proofErr w:type="spellStart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re</w:t>
            </w:r>
            <w:proofErr w:type="spellEnd"/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-konstrukciju/</w:t>
            </w:r>
          </w:p>
          <w:p w:rsidR="00330DF9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545080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uređenje objekata za društvene i socijalne aktivnosti</w:t>
            </w:r>
          </w:p>
          <w:p w:rsidR="00330DF9" w:rsidRPr="00545080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</w:p>
        </w:tc>
        <w:tc>
          <w:tcPr>
            <w:tcW w:w="896" w:type="dxa"/>
          </w:tcPr>
          <w:p w:rsidR="00330DF9" w:rsidRDefault="00330DF9" w:rsidP="0090177C">
            <w:pPr>
              <w:rPr>
                <w:b/>
                <w:sz w:val="14"/>
                <w:szCs w:val="14"/>
              </w:rPr>
            </w:pPr>
          </w:p>
          <w:p w:rsidR="00330DF9" w:rsidRDefault="00330DF9" w:rsidP="0090177C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K210019</w:t>
            </w:r>
          </w:p>
        </w:tc>
        <w:tc>
          <w:tcPr>
            <w:tcW w:w="1692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Montažna tribina u Podravskim Sesvetama</w:t>
            </w:r>
          </w:p>
        </w:tc>
        <w:tc>
          <w:tcPr>
            <w:tcW w:w="103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</w:tc>
        <w:tc>
          <w:tcPr>
            <w:tcW w:w="97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46431E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</w:t>
            </w:r>
            <w:r w:rsidR="00330DF9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207" w:type="dxa"/>
            <w:gridSpan w:val="2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1045" w:type="dxa"/>
            <w:gridSpan w:val="4"/>
            <w:tcBorders>
              <w:lef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3.1.7.</w:t>
            </w: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Izgrađenost objekta</w:t>
            </w:r>
          </w:p>
        </w:tc>
        <w:tc>
          <w:tcPr>
            <w:tcW w:w="984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gridSpan w:val="6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97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994" w:type="dxa"/>
            <w:gridSpan w:val="3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4" w:type="dxa"/>
            <w:gridSpan w:val="5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DA</w:t>
            </w:r>
          </w:p>
        </w:tc>
        <w:tc>
          <w:tcPr>
            <w:tcW w:w="1135" w:type="dxa"/>
            <w:gridSpan w:val="5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4A01BD">
        <w:trPr>
          <w:gridAfter w:val="4"/>
          <w:wAfter w:w="217" w:type="dxa"/>
        </w:trPr>
        <w:tc>
          <w:tcPr>
            <w:tcW w:w="14961" w:type="dxa"/>
            <w:gridSpan w:val="35"/>
            <w:tcBorders>
              <w:top w:val="nil"/>
              <w:left w:val="nil"/>
              <w:bottom w:val="nil"/>
              <w:right w:val="nil"/>
            </w:tcBorders>
          </w:tcPr>
          <w:p w:rsidR="000C358C" w:rsidRDefault="000C358C">
            <w:pPr>
              <w:rPr>
                <w:b/>
                <w:sz w:val="24"/>
                <w:szCs w:val="24"/>
              </w:rPr>
            </w:pPr>
          </w:p>
          <w:p w:rsidR="000C358C" w:rsidRDefault="000C358C">
            <w:pPr>
              <w:rPr>
                <w:b/>
                <w:sz w:val="24"/>
                <w:szCs w:val="24"/>
              </w:rPr>
            </w:pPr>
          </w:p>
          <w:p w:rsidR="000C358C" w:rsidRDefault="000C358C">
            <w:pPr>
              <w:rPr>
                <w:b/>
                <w:sz w:val="24"/>
                <w:szCs w:val="24"/>
              </w:rPr>
            </w:pPr>
          </w:p>
          <w:p w:rsidR="000C358C" w:rsidRDefault="000C358C">
            <w:pPr>
              <w:rPr>
                <w:b/>
                <w:sz w:val="24"/>
                <w:szCs w:val="24"/>
              </w:rPr>
            </w:pPr>
          </w:p>
          <w:p w:rsidR="00DD5189" w:rsidRDefault="00DD5189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CILJ 4</w:t>
            </w:r>
            <w:r w:rsidRPr="00DF1CD6">
              <w:rPr>
                <w:b/>
              </w:rPr>
              <w:t xml:space="preserve">.: </w:t>
            </w:r>
            <w:r>
              <w:rPr>
                <w:b/>
              </w:rPr>
              <w:t>POVEĆANJE UČINKOVITOSTI UPRAVLJANJA RAZVOJEM</w:t>
            </w:r>
          </w:p>
          <w:p w:rsidR="0055484A" w:rsidRPr="0055484A" w:rsidRDefault="0055484A">
            <w:pPr>
              <w:rPr>
                <w:b/>
              </w:rPr>
            </w:pPr>
          </w:p>
        </w:tc>
      </w:tr>
      <w:tr w:rsidR="00DD5189" w:rsidRPr="00C0554B" w:rsidTr="0055484A">
        <w:trPr>
          <w:gridAfter w:val="6"/>
          <w:wAfter w:w="246" w:type="dxa"/>
          <w:trHeight w:val="504"/>
        </w:trPr>
        <w:tc>
          <w:tcPr>
            <w:tcW w:w="1084" w:type="dxa"/>
            <w:shd w:val="clear" w:color="auto" w:fill="C6D9F1" w:themeFill="text2" w:themeFillTint="33"/>
          </w:tcPr>
          <w:p w:rsidR="00DD5189" w:rsidRDefault="00DD5189" w:rsidP="00A375E7">
            <w:pPr>
              <w:rPr>
                <w:sz w:val="14"/>
                <w:szCs w:val="14"/>
              </w:rPr>
            </w:pPr>
            <w:r w:rsidRPr="0091164C">
              <w:rPr>
                <w:sz w:val="14"/>
                <w:szCs w:val="14"/>
              </w:rPr>
              <w:lastRenderedPageBreak/>
              <w:t>PRIORITET</w:t>
            </w:r>
          </w:p>
          <w:p w:rsidR="00DD5189" w:rsidRPr="00581818" w:rsidRDefault="00DD5189" w:rsidP="00A375E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4-1 </w:t>
            </w: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896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2001</w:t>
            </w:r>
          </w:p>
        </w:tc>
        <w:tc>
          <w:tcPr>
            <w:tcW w:w="1692" w:type="dxa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Povećanje kompetencija i unapređenje sustava upravljanja razvojem</w:t>
            </w:r>
          </w:p>
        </w:tc>
        <w:tc>
          <w:tcPr>
            <w:tcW w:w="1031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A5DA6">
              <w:rPr>
                <w:b/>
                <w:sz w:val="14"/>
                <w:szCs w:val="14"/>
              </w:rPr>
              <w:t>3</w:t>
            </w: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71" w:type="dxa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330DF9" w:rsidP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300.000,00</w:t>
            </w:r>
          </w:p>
        </w:tc>
        <w:tc>
          <w:tcPr>
            <w:tcW w:w="1207" w:type="dxa"/>
            <w:gridSpan w:val="2"/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55484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B6C3A">
              <w:rPr>
                <w:b/>
                <w:sz w:val="14"/>
                <w:szCs w:val="14"/>
              </w:rPr>
              <w:t>3</w:t>
            </w:r>
            <w:r w:rsidR="001716BF">
              <w:rPr>
                <w:b/>
                <w:sz w:val="14"/>
                <w:szCs w:val="14"/>
              </w:rPr>
              <w:t>0</w:t>
            </w:r>
            <w:r w:rsidR="000B6C3A">
              <w:rPr>
                <w:b/>
                <w:sz w:val="14"/>
                <w:szCs w:val="14"/>
              </w:rPr>
              <w:t>0</w:t>
            </w:r>
            <w:r>
              <w:rPr>
                <w:b/>
                <w:sz w:val="14"/>
                <w:szCs w:val="14"/>
              </w:rPr>
              <w:t xml:space="preserve">.000,00 </w:t>
            </w:r>
          </w:p>
        </w:tc>
        <w:tc>
          <w:tcPr>
            <w:tcW w:w="971" w:type="dxa"/>
            <w:tcBorders>
              <w:right w:val="single" w:sz="4" w:space="0" w:color="auto"/>
            </w:tcBorders>
            <w:shd w:val="clear" w:color="auto" w:fill="C6D9F1" w:themeFill="text2" w:themeFillTint="33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0B6C3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3"/>
            <w:tcBorders>
              <w:left w:val="single" w:sz="4" w:space="0" w:color="auto"/>
            </w:tcBorders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93" w:type="dxa"/>
            <w:gridSpan w:val="2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38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972" w:type="dxa"/>
            <w:gridSpan w:val="5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3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024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  <w:tc>
          <w:tcPr>
            <w:tcW w:w="1221" w:type="dxa"/>
            <w:gridSpan w:val="4"/>
            <w:shd w:val="clear" w:color="auto" w:fill="C6D9F1" w:themeFill="text2" w:themeFillTint="33"/>
          </w:tcPr>
          <w:p w:rsidR="00DD5189" w:rsidRPr="00C0554B" w:rsidRDefault="00DD5189">
            <w:pPr>
              <w:rPr>
                <w:b/>
                <w:sz w:val="14"/>
                <w:szCs w:val="14"/>
              </w:rPr>
            </w:pPr>
          </w:p>
        </w:tc>
      </w:tr>
      <w:tr w:rsidR="00DD5189" w:rsidRPr="00C0554B" w:rsidTr="004A01BD">
        <w:trPr>
          <w:gridAfter w:val="6"/>
          <w:wAfter w:w="246" w:type="dxa"/>
        </w:trPr>
        <w:tc>
          <w:tcPr>
            <w:tcW w:w="1084" w:type="dxa"/>
          </w:tcPr>
          <w:p w:rsidR="00DD5189" w:rsidRPr="004F62F9" w:rsidRDefault="00DD5189" w:rsidP="00A375E7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DD5189" w:rsidRPr="004F62F9" w:rsidRDefault="00DD5189" w:rsidP="005A63B2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:rsidR="00DD5189" w:rsidRPr="00A375E7" w:rsidRDefault="00DD5189" w:rsidP="005A63B2">
            <w:pPr>
              <w:rPr>
                <w:b/>
                <w:sz w:val="14"/>
                <w:szCs w:val="14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A200001</w:t>
            </w:r>
          </w:p>
        </w:tc>
        <w:tc>
          <w:tcPr>
            <w:tcW w:w="1692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Strateški, planski i projektni dokumenti</w:t>
            </w:r>
            <w:r w:rsidR="001A68BB">
              <w:rPr>
                <w:b/>
                <w:sz w:val="14"/>
                <w:szCs w:val="14"/>
              </w:rPr>
              <w:t xml:space="preserve"> za apliciranje na natječaje i druga dokumentacija</w:t>
            </w:r>
          </w:p>
        </w:tc>
        <w:tc>
          <w:tcPr>
            <w:tcW w:w="103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0A5DA6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</w:t>
            </w:r>
            <w:r w:rsidR="000A5DA6">
              <w:rPr>
                <w:b/>
                <w:sz w:val="14"/>
                <w:szCs w:val="14"/>
              </w:rPr>
              <w:t>3</w:t>
            </w:r>
            <w:r w:rsidR="001A68BB"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971" w:type="dxa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250.000,00</w:t>
            </w:r>
          </w:p>
        </w:tc>
        <w:tc>
          <w:tcPr>
            <w:tcW w:w="1207" w:type="dxa"/>
            <w:gridSpan w:val="2"/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 w:rsidP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300</w:t>
            </w:r>
            <w:r w:rsidR="00DD5189">
              <w:rPr>
                <w:b/>
                <w:sz w:val="14"/>
                <w:szCs w:val="14"/>
              </w:rPr>
              <w:t>.000,00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Default="00DD5189">
            <w:pPr>
              <w:rPr>
                <w:b/>
                <w:sz w:val="14"/>
                <w:szCs w:val="14"/>
              </w:rPr>
            </w:pPr>
          </w:p>
          <w:p w:rsidR="00DD5189" w:rsidRPr="00C0554B" w:rsidRDefault="001A68BB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30</w:t>
            </w:r>
            <w:r w:rsidR="00DD5189">
              <w:rPr>
                <w:b/>
                <w:sz w:val="14"/>
                <w:szCs w:val="14"/>
              </w:rPr>
              <w:t>0.000,00</w:t>
            </w:r>
          </w:p>
        </w:tc>
        <w:tc>
          <w:tcPr>
            <w:tcW w:w="908" w:type="dxa"/>
            <w:gridSpan w:val="3"/>
            <w:tcBorders>
              <w:left w:val="single" w:sz="4" w:space="0" w:color="auto"/>
            </w:tcBorders>
          </w:tcPr>
          <w:p w:rsidR="00DD5189" w:rsidRDefault="0061026C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4.1.1</w:t>
            </w:r>
            <w:r w:rsidR="00DD5189">
              <w:rPr>
                <w:b/>
                <w:sz w:val="14"/>
                <w:szCs w:val="14"/>
              </w:rPr>
              <w:t>.</w:t>
            </w: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Izrada strateško-planskih </w:t>
            </w:r>
            <w:proofErr w:type="spellStart"/>
            <w:r>
              <w:rPr>
                <w:b/>
                <w:sz w:val="14"/>
                <w:szCs w:val="14"/>
              </w:rPr>
              <w:t>dokume</w:t>
            </w:r>
            <w:proofErr w:type="spellEnd"/>
            <w:r>
              <w:rPr>
                <w:b/>
                <w:sz w:val="14"/>
                <w:szCs w:val="14"/>
              </w:rPr>
              <w:t>-nata i proj</w:t>
            </w:r>
            <w:r w:rsidR="0055484A">
              <w:rPr>
                <w:b/>
                <w:sz w:val="14"/>
                <w:szCs w:val="14"/>
              </w:rPr>
              <w:t>ektne dokumentacije</w:t>
            </w:r>
          </w:p>
        </w:tc>
        <w:tc>
          <w:tcPr>
            <w:tcW w:w="993" w:type="dxa"/>
            <w:gridSpan w:val="2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2</w:t>
            </w:r>
          </w:p>
        </w:tc>
        <w:tc>
          <w:tcPr>
            <w:tcW w:w="938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</w:t>
            </w:r>
          </w:p>
        </w:tc>
        <w:tc>
          <w:tcPr>
            <w:tcW w:w="972" w:type="dxa"/>
            <w:gridSpan w:val="5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3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024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</w:t>
            </w:r>
          </w:p>
        </w:tc>
        <w:tc>
          <w:tcPr>
            <w:tcW w:w="1221" w:type="dxa"/>
            <w:gridSpan w:val="4"/>
          </w:tcPr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Default="00DD5189" w:rsidP="001F1F1A">
            <w:pPr>
              <w:rPr>
                <w:b/>
                <w:sz w:val="14"/>
                <w:szCs w:val="14"/>
              </w:rPr>
            </w:pPr>
          </w:p>
          <w:p w:rsidR="00DD5189" w:rsidRPr="00C0554B" w:rsidRDefault="00DD51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330DF9" w:rsidRPr="00C0554B" w:rsidTr="004A01BD">
        <w:trPr>
          <w:gridAfter w:val="6"/>
          <w:wAfter w:w="246" w:type="dxa"/>
        </w:trPr>
        <w:tc>
          <w:tcPr>
            <w:tcW w:w="1084" w:type="dxa"/>
          </w:tcPr>
          <w:p w:rsidR="00330DF9" w:rsidRPr="004F62F9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MJERA</w:t>
            </w:r>
          </w:p>
          <w:p w:rsidR="00330DF9" w:rsidRPr="004F62F9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 xml:space="preserve">4-1-3 </w:t>
            </w:r>
          </w:p>
          <w:p w:rsidR="00330DF9" w:rsidRPr="004F62F9" w:rsidRDefault="00330DF9" w:rsidP="00330DF9">
            <w:pPr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</w:pPr>
            <w:r w:rsidRPr="004F62F9">
              <w:rPr>
                <w:rFonts w:eastAsia="Times New Roman" w:cs="Arial"/>
                <w:color w:val="000000" w:themeColor="text1"/>
                <w:sz w:val="14"/>
                <w:szCs w:val="14"/>
                <w:lang w:eastAsia="hr-HR"/>
              </w:rPr>
              <w:t>Učinkovito upravljanje prostorom i imovinom u vlasništvu Općine</w:t>
            </w:r>
          </w:p>
        </w:tc>
        <w:tc>
          <w:tcPr>
            <w:tcW w:w="896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K20017</w:t>
            </w:r>
          </w:p>
        </w:tc>
        <w:tc>
          <w:tcPr>
            <w:tcW w:w="1692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Kapitalna ulaganja na mjesnom groblju</w:t>
            </w:r>
          </w:p>
        </w:tc>
        <w:tc>
          <w:tcPr>
            <w:tcW w:w="103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0,00</w:t>
            </w:r>
          </w:p>
        </w:tc>
        <w:tc>
          <w:tcPr>
            <w:tcW w:w="971" w:type="dxa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330DF9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50.000,00</w:t>
            </w:r>
          </w:p>
        </w:tc>
        <w:tc>
          <w:tcPr>
            <w:tcW w:w="1207" w:type="dxa"/>
            <w:gridSpan w:val="2"/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1716B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  </w:t>
            </w:r>
            <w:r w:rsidR="00330DF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71" w:type="dxa"/>
            <w:tcBorders>
              <w:right w:val="single" w:sz="4" w:space="0" w:color="auto"/>
            </w:tcBorders>
          </w:tcPr>
          <w:p w:rsidR="00330DF9" w:rsidRDefault="00330DF9">
            <w:pPr>
              <w:rPr>
                <w:b/>
                <w:sz w:val="14"/>
                <w:szCs w:val="14"/>
              </w:rPr>
            </w:pPr>
          </w:p>
          <w:p w:rsidR="00330DF9" w:rsidRDefault="001716BF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          </w:t>
            </w:r>
            <w:r w:rsidR="00330DF9">
              <w:rPr>
                <w:b/>
                <w:sz w:val="14"/>
                <w:szCs w:val="14"/>
              </w:rPr>
              <w:t>0,00</w:t>
            </w:r>
          </w:p>
        </w:tc>
        <w:tc>
          <w:tcPr>
            <w:tcW w:w="908" w:type="dxa"/>
            <w:gridSpan w:val="3"/>
            <w:tcBorders>
              <w:left w:val="single" w:sz="4" w:space="0" w:color="auto"/>
            </w:tcBorders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4.1.2.</w:t>
            </w:r>
          </w:p>
          <w:p w:rsidR="00330DF9" w:rsidRDefault="005B4689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Broj </w:t>
            </w:r>
            <w:r w:rsidR="001716BF">
              <w:rPr>
                <w:b/>
                <w:sz w:val="14"/>
                <w:szCs w:val="14"/>
              </w:rPr>
              <w:t xml:space="preserve">uređenih </w:t>
            </w:r>
            <w:r>
              <w:rPr>
                <w:b/>
                <w:sz w:val="14"/>
                <w:szCs w:val="14"/>
              </w:rPr>
              <w:t xml:space="preserve">grobnih mjesta </w:t>
            </w:r>
          </w:p>
        </w:tc>
        <w:tc>
          <w:tcPr>
            <w:tcW w:w="993" w:type="dxa"/>
            <w:gridSpan w:val="2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5B4689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38" w:type="dxa"/>
            <w:gridSpan w:val="4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972" w:type="dxa"/>
            <w:gridSpan w:val="5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3</w:t>
            </w:r>
          </w:p>
        </w:tc>
        <w:tc>
          <w:tcPr>
            <w:tcW w:w="1024" w:type="dxa"/>
            <w:gridSpan w:val="3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024" w:type="dxa"/>
            <w:gridSpan w:val="4"/>
          </w:tcPr>
          <w:p w:rsidR="00330DF9" w:rsidRDefault="00330DF9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</w:p>
          <w:p w:rsidR="001716BF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</w:t>
            </w:r>
          </w:p>
        </w:tc>
        <w:tc>
          <w:tcPr>
            <w:tcW w:w="1221" w:type="dxa"/>
            <w:gridSpan w:val="4"/>
          </w:tcPr>
          <w:p w:rsidR="00330DF9" w:rsidRDefault="001716BF" w:rsidP="001F1F1A">
            <w:pPr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002/00201</w:t>
            </w:r>
          </w:p>
        </w:tc>
      </w:tr>
      <w:tr w:rsidR="00DD5189" w:rsidRPr="00C0554B" w:rsidTr="0055484A">
        <w:trPr>
          <w:gridAfter w:val="5"/>
          <w:wAfter w:w="227" w:type="dxa"/>
          <w:trHeight w:val="1076"/>
        </w:trPr>
        <w:tc>
          <w:tcPr>
            <w:tcW w:w="14951" w:type="dxa"/>
            <w:gridSpan w:val="34"/>
            <w:tcBorders>
              <w:top w:val="nil"/>
              <w:left w:val="nil"/>
              <w:bottom w:val="nil"/>
              <w:right w:val="nil"/>
            </w:tcBorders>
          </w:tcPr>
          <w:p w:rsidR="00DD5189" w:rsidRDefault="00DD5189">
            <w:pPr>
              <w:rPr>
                <w:b/>
                <w:sz w:val="24"/>
                <w:szCs w:val="24"/>
              </w:rPr>
            </w:pPr>
          </w:p>
          <w:p w:rsidR="00C14813" w:rsidRDefault="00C14813">
            <w:pPr>
              <w:rPr>
                <w:b/>
                <w:sz w:val="24"/>
                <w:szCs w:val="24"/>
              </w:rPr>
            </w:pPr>
          </w:p>
          <w:p w:rsidR="00C14813" w:rsidRDefault="00C14813">
            <w:pPr>
              <w:rPr>
                <w:b/>
                <w:sz w:val="24"/>
                <w:szCs w:val="24"/>
              </w:rPr>
            </w:pPr>
          </w:p>
          <w:p w:rsidR="00C14813" w:rsidRDefault="00C14813">
            <w:pPr>
              <w:rPr>
                <w:b/>
                <w:sz w:val="24"/>
                <w:szCs w:val="24"/>
              </w:rPr>
            </w:pP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OPĆINSKO VIJEĆE</w:t>
            </w:r>
          </w:p>
          <w:p w:rsidR="00C14813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OPĆINE PODRAVSKE SESVETE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KLASA:</w:t>
            </w:r>
            <w:r w:rsidR="006F2E34">
              <w:rPr>
                <w:b/>
                <w:sz w:val="24"/>
                <w:szCs w:val="24"/>
              </w:rPr>
              <w:t xml:space="preserve"> </w:t>
            </w:r>
            <w:r w:rsidR="001F08FF">
              <w:rPr>
                <w:b/>
                <w:sz w:val="24"/>
                <w:szCs w:val="24"/>
              </w:rPr>
              <w:t>400-08/18-01/</w:t>
            </w:r>
            <w:r w:rsidR="00E12655">
              <w:rPr>
                <w:b/>
                <w:sz w:val="24"/>
                <w:szCs w:val="24"/>
              </w:rPr>
              <w:t>06</w:t>
            </w:r>
          </w:p>
          <w:p w:rsidR="00DD5189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URBROJ:</w:t>
            </w:r>
            <w:r w:rsidR="001F08FF">
              <w:rPr>
                <w:b/>
                <w:sz w:val="24"/>
                <w:szCs w:val="24"/>
              </w:rPr>
              <w:t>2137/24-18-</w:t>
            </w:r>
            <w:r w:rsidR="00E12655">
              <w:rPr>
                <w:b/>
                <w:sz w:val="24"/>
                <w:szCs w:val="24"/>
              </w:rPr>
              <w:t>2</w:t>
            </w:r>
          </w:p>
          <w:p w:rsidR="006F2E34" w:rsidRDefault="00DD51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</w:t>
            </w:r>
            <w:r w:rsidR="002B6B52">
              <w:rPr>
                <w:b/>
                <w:sz w:val="24"/>
                <w:szCs w:val="24"/>
              </w:rPr>
              <w:t>dravsk</w:t>
            </w:r>
            <w:r w:rsidR="00A31C32">
              <w:rPr>
                <w:b/>
                <w:sz w:val="24"/>
                <w:szCs w:val="24"/>
              </w:rPr>
              <w:t>e Sesvete,</w:t>
            </w:r>
            <w:r w:rsidR="00545F0A">
              <w:rPr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E12655">
              <w:rPr>
                <w:b/>
                <w:sz w:val="24"/>
                <w:szCs w:val="24"/>
              </w:rPr>
              <w:t>28. prosinca 2018.</w:t>
            </w:r>
          </w:p>
          <w:p w:rsidR="00DD5189" w:rsidRDefault="006F2E3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</w:t>
            </w:r>
            <w:r w:rsidR="00DD5189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</w:t>
            </w:r>
            <w:r w:rsidR="00A31C32">
              <w:rPr>
                <w:b/>
                <w:sz w:val="24"/>
                <w:szCs w:val="24"/>
              </w:rPr>
              <w:t xml:space="preserve">               PREDSJEDNIK</w:t>
            </w:r>
          </w:p>
          <w:p w:rsidR="00A31C32" w:rsidRDefault="00A31C32">
            <w:pPr>
              <w:rPr>
                <w:b/>
                <w:sz w:val="24"/>
                <w:szCs w:val="24"/>
              </w:rPr>
            </w:pPr>
          </w:p>
          <w:p w:rsidR="00DD5189" w:rsidRPr="006979F2" w:rsidRDefault="00DD5189" w:rsidP="00C949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0A5DA6">
              <w:rPr>
                <w:b/>
                <w:sz w:val="24"/>
                <w:szCs w:val="24"/>
              </w:rPr>
              <w:t>Dr.sc.Vlado</w:t>
            </w:r>
            <w:proofErr w:type="spellEnd"/>
            <w:r w:rsidR="000A5DA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0A5DA6">
              <w:rPr>
                <w:b/>
                <w:sz w:val="24"/>
                <w:szCs w:val="24"/>
              </w:rPr>
              <w:t>Halusek,prof</w:t>
            </w:r>
            <w:proofErr w:type="spellEnd"/>
            <w:r w:rsidR="000A5DA6">
              <w:rPr>
                <w:b/>
                <w:sz w:val="24"/>
                <w:szCs w:val="24"/>
              </w:rPr>
              <w:t>.</w:t>
            </w:r>
          </w:p>
        </w:tc>
      </w:tr>
    </w:tbl>
    <w:p w:rsidR="00D83834" w:rsidRDefault="00D83834" w:rsidP="000B6C3A"/>
    <w:sectPr w:rsidR="00D83834" w:rsidSect="00A5266E">
      <w:pgSz w:w="16839" w:h="11907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5F0" w:rsidRDefault="00A065F0" w:rsidP="00491AFA">
      <w:pPr>
        <w:spacing w:line="240" w:lineRule="auto"/>
      </w:pPr>
      <w:r>
        <w:separator/>
      </w:r>
    </w:p>
  </w:endnote>
  <w:endnote w:type="continuationSeparator" w:id="0">
    <w:p w:rsidR="00A065F0" w:rsidRDefault="00A065F0" w:rsidP="00491A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5F0" w:rsidRDefault="00A065F0" w:rsidP="00491AFA">
      <w:pPr>
        <w:spacing w:line="240" w:lineRule="auto"/>
      </w:pPr>
      <w:r>
        <w:separator/>
      </w:r>
    </w:p>
  </w:footnote>
  <w:footnote w:type="continuationSeparator" w:id="0">
    <w:p w:rsidR="00A065F0" w:rsidRDefault="00A065F0" w:rsidP="00491A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D3986"/>
    <w:multiLevelType w:val="hybridMultilevel"/>
    <w:tmpl w:val="744AD4FC"/>
    <w:lvl w:ilvl="0" w:tplc="D5C216C2">
      <w:start w:val="400"/>
      <w:numFmt w:val="bullet"/>
      <w:lvlText w:val="-"/>
      <w:lvlJc w:val="left"/>
      <w:pPr>
        <w:ind w:left="785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3333327"/>
    <w:multiLevelType w:val="hybridMultilevel"/>
    <w:tmpl w:val="EC3A34DC"/>
    <w:lvl w:ilvl="0" w:tplc="7F82FDF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8D0162"/>
    <w:multiLevelType w:val="hybridMultilevel"/>
    <w:tmpl w:val="D1BCC106"/>
    <w:lvl w:ilvl="0" w:tplc="E54C3E64">
      <w:start w:val="2"/>
      <w:numFmt w:val="decimal"/>
      <w:lvlText w:val="%1."/>
      <w:lvlJc w:val="left"/>
      <w:pPr>
        <w:ind w:left="56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390" w:hanging="360"/>
      </w:pPr>
    </w:lvl>
    <w:lvl w:ilvl="2" w:tplc="041A001B" w:tentative="1">
      <w:start w:val="1"/>
      <w:numFmt w:val="lowerRoman"/>
      <w:lvlText w:val="%3."/>
      <w:lvlJc w:val="right"/>
      <w:pPr>
        <w:ind w:left="7110" w:hanging="180"/>
      </w:pPr>
    </w:lvl>
    <w:lvl w:ilvl="3" w:tplc="041A000F" w:tentative="1">
      <w:start w:val="1"/>
      <w:numFmt w:val="decimal"/>
      <w:lvlText w:val="%4."/>
      <w:lvlJc w:val="left"/>
      <w:pPr>
        <w:ind w:left="7830" w:hanging="360"/>
      </w:pPr>
    </w:lvl>
    <w:lvl w:ilvl="4" w:tplc="041A0019" w:tentative="1">
      <w:start w:val="1"/>
      <w:numFmt w:val="lowerLetter"/>
      <w:lvlText w:val="%5."/>
      <w:lvlJc w:val="left"/>
      <w:pPr>
        <w:ind w:left="8550" w:hanging="360"/>
      </w:pPr>
    </w:lvl>
    <w:lvl w:ilvl="5" w:tplc="041A001B" w:tentative="1">
      <w:start w:val="1"/>
      <w:numFmt w:val="lowerRoman"/>
      <w:lvlText w:val="%6."/>
      <w:lvlJc w:val="right"/>
      <w:pPr>
        <w:ind w:left="9270" w:hanging="180"/>
      </w:pPr>
    </w:lvl>
    <w:lvl w:ilvl="6" w:tplc="041A000F" w:tentative="1">
      <w:start w:val="1"/>
      <w:numFmt w:val="decimal"/>
      <w:lvlText w:val="%7."/>
      <w:lvlJc w:val="left"/>
      <w:pPr>
        <w:ind w:left="9990" w:hanging="360"/>
      </w:pPr>
    </w:lvl>
    <w:lvl w:ilvl="7" w:tplc="041A0019" w:tentative="1">
      <w:start w:val="1"/>
      <w:numFmt w:val="lowerLetter"/>
      <w:lvlText w:val="%8."/>
      <w:lvlJc w:val="left"/>
      <w:pPr>
        <w:ind w:left="10710" w:hanging="360"/>
      </w:pPr>
    </w:lvl>
    <w:lvl w:ilvl="8" w:tplc="041A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3" w15:restartNumberingAfterBreak="0">
    <w:nsid w:val="2D28092F"/>
    <w:multiLevelType w:val="hybridMultilevel"/>
    <w:tmpl w:val="1862C54E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31123442"/>
    <w:multiLevelType w:val="hybridMultilevel"/>
    <w:tmpl w:val="4588DE8C"/>
    <w:lvl w:ilvl="0" w:tplc="1D5CAC4A">
      <w:start w:val="1"/>
      <w:numFmt w:val="decimal"/>
      <w:lvlText w:val="%1."/>
      <w:lvlJc w:val="left"/>
      <w:pPr>
        <w:ind w:left="56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390" w:hanging="360"/>
      </w:pPr>
    </w:lvl>
    <w:lvl w:ilvl="2" w:tplc="041A001B" w:tentative="1">
      <w:start w:val="1"/>
      <w:numFmt w:val="lowerRoman"/>
      <w:lvlText w:val="%3."/>
      <w:lvlJc w:val="right"/>
      <w:pPr>
        <w:ind w:left="7110" w:hanging="180"/>
      </w:pPr>
    </w:lvl>
    <w:lvl w:ilvl="3" w:tplc="041A000F" w:tentative="1">
      <w:start w:val="1"/>
      <w:numFmt w:val="decimal"/>
      <w:lvlText w:val="%4."/>
      <w:lvlJc w:val="left"/>
      <w:pPr>
        <w:ind w:left="7830" w:hanging="360"/>
      </w:pPr>
    </w:lvl>
    <w:lvl w:ilvl="4" w:tplc="041A0019" w:tentative="1">
      <w:start w:val="1"/>
      <w:numFmt w:val="lowerLetter"/>
      <w:lvlText w:val="%5."/>
      <w:lvlJc w:val="left"/>
      <w:pPr>
        <w:ind w:left="8550" w:hanging="360"/>
      </w:pPr>
    </w:lvl>
    <w:lvl w:ilvl="5" w:tplc="041A001B" w:tentative="1">
      <w:start w:val="1"/>
      <w:numFmt w:val="lowerRoman"/>
      <w:lvlText w:val="%6."/>
      <w:lvlJc w:val="right"/>
      <w:pPr>
        <w:ind w:left="9270" w:hanging="180"/>
      </w:pPr>
    </w:lvl>
    <w:lvl w:ilvl="6" w:tplc="041A000F" w:tentative="1">
      <w:start w:val="1"/>
      <w:numFmt w:val="decimal"/>
      <w:lvlText w:val="%7."/>
      <w:lvlJc w:val="left"/>
      <w:pPr>
        <w:ind w:left="9990" w:hanging="360"/>
      </w:pPr>
    </w:lvl>
    <w:lvl w:ilvl="7" w:tplc="041A0019" w:tentative="1">
      <w:start w:val="1"/>
      <w:numFmt w:val="lowerLetter"/>
      <w:lvlText w:val="%8."/>
      <w:lvlJc w:val="left"/>
      <w:pPr>
        <w:ind w:left="10710" w:hanging="360"/>
      </w:pPr>
    </w:lvl>
    <w:lvl w:ilvl="8" w:tplc="041A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5" w15:restartNumberingAfterBreak="0">
    <w:nsid w:val="38F55AD6"/>
    <w:multiLevelType w:val="hybridMultilevel"/>
    <w:tmpl w:val="1DD82C88"/>
    <w:lvl w:ilvl="0" w:tplc="56905AC8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2D2962"/>
    <w:multiLevelType w:val="hybridMultilevel"/>
    <w:tmpl w:val="ABA43506"/>
    <w:lvl w:ilvl="0" w:tplc="D5C216C2">
      <w:start w:val="400"/>
      <w:numFmt w:val="bullet"/>
      <w:lvlText w:val="-"/>
      <w:lvlJc w:val="left"/>
      <w:pPr>
        <w:ind w:left="121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59C06F36"/>
    <w:multiLevelType w:val="hybridMultilevel"/>
    <w:tmpl w:val="D8F2528E"/>
    <w:lvl w:ilvl="0" w:tplc="F25EAD90">
      <w:start w:val="4"/>
      <w:numFmt w:val="decimal"/>
      <w:lvlText w:val="%1."/>
      <w:lvlJc w:val="left"/>
      <w:pPr>
        <w:ind w:left="56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390" w:hanging="360"/>
      </w:pPr>
    </w:lvl>
    <w:lvl w:ilvl="2" w:tplc="041A001B" w:tentative="1">
      <w:start w:val="1"/>
      <w:numFmt w:val="lowerRoman"/>
      <w:lvlText w:val="%3."/>
      <w:lvlJc w:val="right"/>
      <w:pPr>
        <w:ind w:left="7110" w:hanging="180"/>
      </w:pPr>
    </w:lvl>
    <w:lvl w:ilvl="3" w:tplc="041A000F" w:tentative="1">
      <w:start w:val="1"/>
      <w:numFmt w:val="decimal"/>
      <w:lvlText w:val="%4."/>
      <w:lvlJc w:val="left"/>
      <w:pPr>
        <w:ind w:left="7830" w:hanging="360"/>
      </w:pPr>
    </w:lvl>
    <w:lvl w:ilvl="4" w:tplc="041A0019" w:tentative="1">
      <w:start w:val="1"/>
      <w:numFmt w:val="lowerLetter"/>
      <w:lvlText w:val="%5."/>
      <w:lvlJc w:val="left"/>
      <w:pPr>
        <w:ind w:left="8550" w:hanging="360"/>
      </w:pPr>
    </w:lvl>
    <w:lvl w:ilvl="5" w:tplc="041A001B" w:tentative="1">
      <w:start w:val="1"/>
      <w:numFmt w:val="lowerRoman"/>
      <w:lvlText w:val="%6."/>
      <w:lvlJc w:val="right"/>
      <w:pPr>
        <w:ind w:left="9270" w:hanging="180"/>
      </w:pPr>
    </w:lvl>
    <w:lvl w:ilvl="6" w:tplc="041A000F" w:tentative="1">
      <w:start w:val="1"/>
      <w:numFmt w:val="decimal"/>
      <w:lvlText w:val="%7."/>
      <w:lvlJc w:val="left"/>
      <w:pPr>
        <w:ind w:left="9990" w:hanging="360"/>
      </w:pPr>
    </w:lvl>
    <w:lvl w:ilvl="7" w:tplc="041A0019" w:tentative="1">
      <w:start w:val="1"/>
      <w:numFmt w:val="lowerLetter"/>
      <w:lvlText w:val="%8."/>
      <w:lvlJc w:val="left"/>
      <w:pPr>
        <w:ind w:left="10710" w:hanging="360"/>
      </w:pPr>
    </w:lvl>
    <w:lvl w:ilvl="8" w:tplc="041A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8" w15:restartNumberingAfterBreak="0">
    <w:nsid w:val="680D13D4"/>
    <w:multiLevelType w:val="hybridMultilevel"/>
    <w:tmpl w:val="462EC52A"/>
    <w:lvl w:ilvl="0" w:tplc="82D0E802">
      <w:start w:val="3"/>
      <w:numFmt w:val="decimal"/>
      <w:lvlText w:val="%1."/>
      <w:lvlJc w:val="left"/>
      <w:pPr>
        <w:ind w:left="56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6390" w:hanging="360"/>
      </w:pPr>
    </w:lvl>
    <w:lvl w:ilvl="2" w:tplc="041A001B" w:tentative="1">
      <w:start w:val="1"/>
      <w:numFmt w:val="lowerRoman"/>
      <w:lvlText w:val="%3."/>
      <w:lvlJc w:val="right"/>
      <w:pPr>
        <w:ind w:left="7110" w:hanging="180"/>
      </w:pPr>
    </w:lvl>
    <w:lvl w:ilvl="3" w:tplc="041A000F" w:tentative="1">
      <w:start w:val="1"/>
      <w:numFmt w:val="decimal"/>
      <w:lvlText w:val="%4."/>
      <w:lvlJc w:val="left"/>
      <w:pPr>
        <w:ind w:left="7830" w:hanging="360"/>
      </w:pPr>
    </w:lvl>
    <w:lvl w:ilvl="4" w:tplc="041A0019" w:tentative="1">
      <w:start w:val="1"/>
      <w:numFmt w:val="lowerLetter"/>
      <w:lvlText w:val="%5."/>
      <w:lvlJc w:val="left"/>
      <w:pPr>
        <w:ind w:left="8550" w:hanging="360"/>
      </w:pPr>
    </w:lvl>
    <w:lvl w:ilvl="5" w:tplc="041A001B" w:tentative="1">
      <w:start w:val="1"/>
      <w:numFmt w:val="lowerRoman"/>
      <w:lvlText w:val="%6."/>
      <w:lvlJc w:val="right"/>
      <w:pPr>
        <w:ind w:left="9270" w:hanging="180"/>
      </w:pPr>
    </w:lvl>
    <w:lvl w:ilvl="6" w:tplc="041A000F" w:tentative="1">
      <w:start w:val="1"/>
      <w:numFmt w:val="decimal"/>
      <w:lvlText w:val="%7."/>
      <w:lvlJc w:val="left"/>
      <w:pPr>
        <w:ind w:left="9990" w:hanging="360"/>
      </w:pPr>
    </w:lvl>
    <w:lvl w:ilvl="7" w:tplc="041A0019" w:tentative="1">
      <w:start w:val="1"/>
      <w:numFmt w:val="lowerLetter"/>
      <w:lvlText w:val="%8."/>
      <w:lvlJc w:val="left"/>
      <w:pPr>
        <w:ind w:left="10710" w:hanging="360"/>
      </w:pPr>
    </w:lvl>
    <w:lvl w:ilvl="8" w:tplc="041A001B" w:tentative="1">
      <w:start w:val="1"/>
      <w:numFmt w:val="lowerRoman"/>
      <w:lvlText w:val="%9."/>
      <w:lvlJc w:val="right"/>
      <w:pPr>
        <w:ind w:left="11430" w:hanging="180"/>
      </w:pPr>
    </w:lvl>
  </w:abstractNum>
  <w:abstractNum w:abstractNumId="9" w15:restartNumberingAfterBreak="0">
    <w:nsid w:val="6B5F66D0"/>
    <w:multiLevelType w:val="hybridMultilevel"/>
    <w:tmpl w:val="4594962E"/>
    <w:lvl w:ilvl="0" w:tplc="A8A2F8B2">
      <w:start w:val="40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4"/>
  </w:num>
  <w:num w:numId="8">
    <w:abstractNumId w:val="2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6E"/>
    <w:rsid w:val="0000494B"/>
    <w:rsid w:val="000139AB"/>
    <w:rsid w:val="00022C21"/>
    <w:rsid w:val="00027276"/>
    <w:rsid w:val="00032478"/>
    <w:rsid w:val="00037D3F"/>
    <w:rsid w:val="00046679"/>
    <w:rsid w:val="000501E0"/>
    <w:rsid w:val="00050D4B"/>
    <w:rsid w:val="0006005F"/>
    <w:rsid w:val="000668A1"/>
    <w:rsid w:val="000743A4"/>
    <w:rsid w:val="0007586F"/>
    <w:rsid w:val="000965BD"/>
    <w:rsid w:val="00096F32"/>
    <w:rsid w:val="000A5DA6"/>
    <w:rsid w:val="000B1F3D"/>
    <w:rsid w:val="000B6C3A"/>
    <w:rsid w:val="000B7EE0"/>
    <w:rsid w:val="000C358C"/>
    <w:rsid w:val="000F0D62"/>
    <w:rsid w:val="000F187F"/>
    <w:rsid w:val="000F65D0"/>
    <w:rsid w:val="000F6FDC"/>
    <w:rsid w:val="00120EBE"/>
    <w:rsid w:val="00122C8B"/>
    <w:rsid w:val="001444ED"/>
    <w:rsid w:val="00144EA3"/>
    <w:rsid w:val="001505B6"/>
    <w:rsid w:val="00157115"/>
    <w:rsid w:val="001578AA"/>
    <w:rsid w:val="001716BF"/>
    <w:rsid w:val="00171B2A"/>
    <w:rsid w:val="001A68BB"/>
    <w:rsid w:val="001B1C0A"/>
    <w:rsid w:val="001B4C62"/>
    <w:rsid w:val="001C1C1E"/>
    <w:rsid w:val="001C1F30"/>
    <w:rsid w:val="001E077E"/>
    <w:rsid w:val="001E3107"/>
    <w:rsid w:val="001E3E87"/>
    <w:rsid w:val="001F08FF"/>
    <w:rsid w:val="001F1F1A"/>
    <w:rsid w:val="001F5668"/>
    <w:rsid w:val="001F5DAB"/>
    <w:rsid w:val="00210C5B"/>
    <w:rsid w:val="002120F0"/>
    <w:rsid w:val="00235269"/>
    <w:rsid w:val="002439BB"/>
    <w:rsid w:val="00245E0F"/>
    <w:rsid w:val="00247880"/>
    <w:rsid w:val="00252117"/>
    <w:rsid w:val="002536DA"/>
    <w:rsid w:val="00260274"/>
    <w:rsid w:val="002622EC"/>
    <w:rsid w:val="00267AB5"/>
    <w:rsid w:val="002B31D5"/>
    <w:rsid w:val="002B3C80"/>
    <w:rsid w:val="002B6B52"/>
    <w:rsid w:val="002C3533"/>
    <w:rsid w:val="002D0FE8"/>
    <w:rsid w:val="00304481"/>
    <w:rsid w:val="00304DEF"/>
    <w:rsid w:val="00304FEF"/>
    <w:rsid w:val="003065E9"/>
    <w:rsid w:val="003214EC"/>
    <w:rsid w:val="00330DF9"/>
    <w:rsid w:val="00353364"/>
    <w:rsid w:val="00362472"/>
    <w:rsid w:val="003B120D"/>
    <w:rsid w:val="003C2A68"/>
    <w:rsid w:val="003C3D61"/>
    <w:rsid w:val="003C6F64"/>
    <w:rsid w:val="003D55C9"/>
    <w:rsid w:val="003F133F"/>
    <w:rsid w:val="003F2F16"/>
    <w:rsid w:val="0041642B"/>
    <w:rsid w:val="00425743"/>
    <w:rsid w:val="00460D19"/>
    <w:rsid w:val="0046369F"/>
    <w:rsid w:val="0046431E"/>
    <w:rsid w:val="00476A21"/>
    <w:rsid w:val="0048295A"/>
    <w:rsid w:val="00491AFA"/>
    <w:rsid w:val="004A01BD"/>
    <w:rsid w:val="004D5E4D"/>
    <w:rsid w:val="004E3D56"/>
    <w:rsid w:val="004F62F9"/>
    <w:rsid w:val="00521197"/>
    <w:rsid w:val="00545080"/>
    <w:rsid w:val="00545252"/>
    <w:rsid w:val="00545F0A"/>
    <w:rsid w:val="0055484A"/>
    <w:rsid w:val="00560E81"/>
    <w:rsid w:val="0056786B"/>
    <w:rsid w:val="00580F8B"/>
    <w:rsid w:val="00581818"/>
    <w:rsid w:val="00582383"/>
    <w:rsid w:val="005835F6"/>
    <w:rsid w:val="00584BE8"/>
    <w:rsid w:val="00585543"/>
    <w:rsid w:val="005A22E5"/>
    <w:rsid w:val="005A63B2"/>
    <w:rsid w:val="005B4689"/>
    <w:rsid w:val="005B7341"/>
    <w:rsid w:val="005C69E4"/>
    <w:rsid w:val="005D14D2"/>
    <w:rsid w:val="005E384E"/>
    <w:rsid w:val="0061026C"/>
    <w:rsid w:val="00611C13"/>
    <w:rsid w:val="006471F8"/>
    <w:rsid w:val="00650756"/>
    <w:rsid w:val="00657540"/>
    <w:rsid w:val="006750BD"/>
    <w:rsid w:val="006771D8"/>
    <w:rsid w:val="00682172"/>
    <w:rsid w:val="00682B03"/>
    <w:rsid w:val="006921A8"/>
    <w:rsid w:val="006979F2"/>
    <w:rsid w:val="006A5469"/>
    <w:rsid w:val="006B04CA"/>
    <w:rsid w:val="006B128C"/>
    <w:rsid w:val="006B3D99"/>
    <w:rsid w:val="006C5CD9"/>
    <w:rsid w:val="006D20E4"/>
    <w:rsid w:val="006F2E34"/>
    <w:rsid w:val="00702CB1"/>
    <w:rsid w:val="007150E9"/>
    <w:rsid w:val="00733A4D"/>
    <w:rsid w:val="0073518F"/>
    <w:rsid w:val="00744FFE"/>
    <w:rsid w:val="00782B04"/>
    <w:rsid w:val="00790445"/>
    <w:rsid w:val="007957BB"/>
    <w:rsid w:val="007A78FA"/>
    <w:rsid w:val="007D4CED"/>
    <w:rsid w:val="007F2A20"/>
    <w:rsid w:val="007F4BEC"/>
    <w:rsid w:val="00804778"/>
    <w:rsid w:val="00821EF4"/>
    <w:rsid w:val="0084227A"/>
    <w:rsid w:val="00851846"/>
    <w:rsid w:val="00857701"/>
    <w:rsid w:val="00862E16"/>
    <w:rsid w:val="00867EFA"/>
    <w:rsid w:val="00873D39"/>
    <w:rsid w:val="008750F5"/>
    <w:rsid w:val="0088582B"/>
    <w:rsid w:val="008A7A07"/>
    <w:rsid w:val="008C5043"/>
    <w:rsid w:val="008D01A4"/>
    <w:rsid w:val="008D2011"/>
    <w:rsid w:val="008D3635"/>
    <w:rsid w:val="008D437E"/>
    <w:rsid w:val="008F00A2"/>
    <w:rsid w:val="009012A2"/>
    <w:rsid w:val="0090177C"/>
    <w:rsid w:val="00910872"/>
    <w:rsid w:val="0091164C"/>
    <w:rsid w:val="00916FCF"/>
    <w:rsid w:val="00917A54"/>
    <w:rsid w:val="00926535"/>
    <w:rsid w:val="00942701"/>
    <w:rsid w:val="00952641"/>
    <w:rsid w:val="00970640"/>
    <w:rsid w:val="00972801"/>
    <w:rsid w:val="00992622"/>
    <w:rsid w:val="0099617F"/>
    <w:rsid w:val="00A026E2"/>
    <w:rsid w:val="00A065F0"/>
    <w:rsid w:val="00A0676A"/>
    <w:rsid w:val="00A06C1C"/>
    <w:rsid w:val="00A0768C"/>
    <w:rsid w:val="00A133AD"/>
    <w:rsid w:val="00A31C32"/>
    <w:rsid w:val="00A3720A"/>
    <w:rsid w:val="00A375E7"/>
    <w:rsid w:val="00A5266E"/>
    <w:rsid w:val="00A56CEA"/>
    <w:rsid w:val="00A77D3E"/>
    <w:rsid w:val="00AA045C"/>
    <w:rsid w:val="00AA4FBD"/>
    <w:rsid w:val="00AB580A"/>
    <w:rsid w:val="00AE233C"/>
    <w:rsid w:val="00B02447"/>
    <w:rsid w:val="00B0305C"/>
    <w:rsid w:val="00B03E00"/>
    <w:rsid w:val="00B049BE"/>
    <w:rsid w:val="00B25ACA"/>
    <w:rsid w:val="00B36343"/>
    <w:rsid w:val="00B40669"/>
    <w:rsid w:val="00BB4245"/>
    <w:rsid w:val="00C0278C"/>
    <w:rsid w:val="00C0554B"/>
    <w:rsid w:val="00C0750D"/>
    <w:rsid w:val="00C13F53"/>
    <w:rsid w:val="00C14813"/>
    <w:rsid w:val="00C259B9"/>
    <w:rsid w:val="00C27504"/>
    <w:rsid w:val="00C52E03"/>
    <w:rsid w:val="00C64141"/>
    <w:rsid w:val="00C64C9F"/>
    <w:rsid w:val="00C9386D"/>
    <w:rsid w:val="00C94932"/>
    <w:rsid w:val="00CA4F02"/>
    <w:rsid w:val="00CC21F4"/>
    <w:rsid w:val="00CC7528"/>
    <w:rsid w:val="00CF36EE"/>
    <w:rsid w:val="00D00A08"/>
    <w:rsid w:val="00D10CD5"/>
    <w:rsid w:val="00D23F00"/>
    <w:rsid w:val="00D53345"/>
    <w:rsid w:val="00D53894"/>
    <w:rsid w:val="00D548D6"/>
    <w:rsid w:val="00D67E0B"/>
    <w:rsid w:val="00D811B7"/>
    <w:rsid w:val="00D83834"/>
    <w:rsid w:val="00D93D3F"/>
    <w:rsid w:val="00DA0D85"/>
    <w:rsid w:val="00DA655F"/>
    <w:rsid w:val="00DC4986"/>
    <w:rsid w:val="00DD5189"/>
    <w:rsid w:val="00DF1CD6"/>
    <w:rsid w:val="00E10F31"/>
    <w:rsid w:val="00E12655"/>
    <w:rsid w:val="00E20841"/>
    <w:rsid w:val="00E242F2"/>
    <w:rsid w:val="00E45D85"/>
    <w:rsid w:val="00E52D41"/>
    <w:rsid w:val="00E6036F"/>
    <w:rsid w:val="00E76AF3"/>
    <w:rsid w:val="00E86463"/>
    <w:rsid w:val="00EA5E23"/>
    <w:rsid w:val="00ED563E"/>
    <w:rsid w:val="00F00BCD"/>
    <w:rsid w:val="00F03632"/>
    <w:rsid w:val="00F045B2"/>
    <w:rsid w:val="00F045CA"/>
    <w:rsid w:val="00F078DD"/>
    <w:rsid w:val="00F10164"/>
    <w:rsid w:val="00F1446B"/>
    <w:rsid w:val="00F14632"/>
    <w:rsid w:val="00F20ADD"/>
    <w:rsid w:val="00F34CC9"/>
    <w:rsid w:val="00F416A4"/>
    <w:rsid w:val="00F66E62"/>
    <w:rsid w:val="00F87676"/>
    <w:rsid w:val="00F964BC"/>
    <w:rsid w:val="00FB31C8"/>
    <w:rsid w:val="00FB7094"/>
    <w:rsid w:val="00FE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4814B"/>
  <w15:docId w15:val="{20D15323-1D31-453C-A612-865C9386C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383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62E16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DA655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91AFA"/>
  </w:style>
  <w:style w:type="paragraph" w:styleId="Podnoje">
    <w:name w:val="footer"/>
    <w:basedOn w:val="Normal"/>
    <w:link w:val="PodnojeChar"/>
    <w:uiPriority w:val="99"/>
    <w:semiHidden/>
    <w:unhideWhenUsed/>
    <w:rsid w:val="00491AFA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91AFA"/>
  </w:style>
  <w:style w:type="paragraph" w:customStyle="1" w:styleId="Default">
    <w:name w:val="Default"/>
    <w:rsid w:val="00C0278C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3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79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6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6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9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1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4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9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9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3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1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3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3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1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6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4EC13-F176-41D1-86CB-2802DB3B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1661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Sesvete</Company>
  <LinksUpToDate>false</LinksUpToDate>
  <CharactersWithSpaces>11112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Sesvete</dc:creator>
  <cp:lastModifiedBy>Korisnik</cp:lastModifiedBy>
  <cp:revision>3</cp:revision>
  <cp:lastPrinted>2018-06-05T12:20:00Z</cp:lastPrinted>
  <dcterms:created xsi:type="dcterms:W3CDTF">2018-12-19T10:54:00Z</dcterms:created>
  <dcterms:modified xsi:type="dcterms:W3CDTF">2019-01-03T13:00:00Z</dcterms:modified>
</cp:coreProperties>
</file>